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08" w:rsidRPr="00004308" w:rsidRDefault="00004308" w:rsidP="005169A1">
      <w:pPr>
        <w:ind w:firstLine="851"/>
        <w:jc w:val="right"/>
        <w:rPr>
          <w:szCs w:val="28"/>
        </w:rPr>
      </w:pPr>
      <w:r w:rsidRPr="00004308">
        <w:rPr>
          <w:szCs w:val="28"/>
        </w:rPr>
        <w:t>УТВЕРЖДАЮ</w:t>
      </w:r>
    </w:p>
    <w:p w:rsidR="00004308" w:rsidRPr="00004308" w:rsidRDefault="00522B3A" w:rsidP="00004308">
      <w:pPr>
        <w:ind w:firstLine="540"/>
        <w:jc w:val="right"/>
        <w:rPr>
          <w:szCs w:val="28"/>
        </w:rPr>
      </w:pPr>
      <w:r>
        <w:rPr>
          <w:szCs w:val="28"/>
        </w:rPr>
        <w:t>Директор МБУДО</w:t>
      </w:r>
    </w:p>
    <w:p w:rsidR="00004308" w:rsidRPr="00004308" w:rsidRDefault="00004308" w:rsidP="00004308">
      <w:pPr>
        <w:ind w:firstLine="540"/>
        <w:jc w:val="right"/>
        <w:rPr>
          <w:szCs w:val="28"/>
        </w:rPr>
      </w:pPr>
      <w:r w:rsidRPr="00004308">
        <w:rPr>
          <w:szCs w:val="28"/>
        </w:rPr>
        <w:t>«ДЮЦ «Звезда»</w:t>
      </w:r>
    </w:p>
    <w:p w:rsidR="00004308" w:rsidRPr="00004308" w:rsidRDefault="00004308" w:rsidP="00004308">
      <w:pPr>
        <w:ind w:firstLine="540"/>
        <w:jc w:val="right"/>
        <w:rPr>
          <w:szCs w:val="28"/>
        </w:rPr>
      </w:pPr>
      <w:r w:rsidRPr="00004308">
        <w:rPr>
          <w:szCs w:val="28"/>
        </w:rPr>
        <w:t>______________Н.З. Молостов</w:t>
      </w:r>
    </w:p>
    <w:p w:rsidR="00004308" w:rsidRPr="00004308" w:rsidRDefault="00522B3A" w:rsidP="00004308">
      <w:pPr>
        <w:ind w:firstLine="540"/>
        <w:jc w:val="right"/>
        <w:rPr>
          <w:szCs w:val="28"/>
        </w:rPr>
      </w:pPr>
      <w:r>
        <w:rPr>
          <w:szCs w:val="28"/>
        </w:rPr>
        <w:t xml:space="preserve">«___»______________2016 </w:t>
      </w:r>
      <w:r w:rsidR="00004308" w:rsidRPr="00004308">
        <w:rPr>
          <w:szCs w:val="28"/>
        </w:rPr>
        <w:t>г.</w:t>
      </w:r>
    </w:p>
    <w:p w:rsidR="00004308" w:rsidRDefault="00004308" w:rsidP="00004308">
      <w:pPr>
        <w:ind w:firstLine="540"/>
        <w:jc w:val="center"/>
        <w:rPr>
          <w:b/>
          <w:sz w:val="28"/>
          <w:szCs w:val="28"/>
        </w:rPr>
      </w:pPr>
    </w:p>
    <w:p w:rsidR="00F40895" w:rsidRPr="00ED5CEF" w:rsidRDefault="00C26A35" w:rsidP="00004308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ГОДОВОЙ КАЛЕНДАРНЫЙ УЧЕБНЫЙ ГРАФИК</w:t>
      </w:r>
    </w:p>
    <w:p w:rsidR="00F40895" w:rsidRPr="00ED5CEF" w:rsidRDefault="00F40895" w:rsidP="00004308">
      <w:pPr>
        <w:ind w:firstLine="540"/>
        <w:jc w:val="center"/>
        <w:rPr>
          <w:b/>
          <w:szCs w:val="28"/>
        </w:rPr>
      </w:pPr>
      <w:r w:rsidRPr="00ED5CEF">
        <w:rPr>
          <w:b/>
          <w:szCs w:val="28"/>
        </w:rPr>
        <w:t xml:space="preserve">муниципального бюджетного учреждения дополнительного образования «Детско-юношеский </w:t>
      </w:r>
      <w:r w:rsidR="00522B3A">
        <w:rPr>
          <w:b/>
          <w:szCs w:val="28"/>
        </w:rPr>
        <w:t>Ц</w:t>
      </w:r>
      <w:r w:rsidRPr="00ED5CEF">
        <w:rPr>
          <w:b/>
          <w:szCs w:val="28"/>
        </w:rPr>
        <w:t>ентр «Звезда»</w:t>
      </w:r>
    </w:p>
    <w:p w:rsidR="00F40895" w:rsidRPr="00ED5CEF" w:rsidRDefault="00522B3A" w:rsidP="00004308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на 2016-2017</w:t>
      </w:r>
      <w:r w:rsidR="00F40895" w:rsidRPr="00ED5CEF">
        <w:rPr>
          <w:b/>
          <w:szCs w:val="28"/>
        </w:rPr>
        <w:t xml:space="preserve"> учебный год</w:t>
      </w:r>
    </w:p>
    <w:p w:rsidR="00F40895" w:rsidRDefault="00F40895" w:rsidP="00F40895">
      <w:pPr>
        <w:rPr>
          <w:b/>
          <w:sz w:val="28"/>
          <w:szCs w:val="28"/>
        </w:rPr>
      </w:pPr>
    </w:p>
    <w:p w:rsidR="00004308" w:rsidRPr="00F40895" w:rsidRDefault="00004308" w:rsidP="00F40895">
      <w:pPr>
        <w:ind w:firstLine="540"/>
        <w:jc w:val="both"/>
        <w:rPr>
          <w:b/>
          <w:szCs w:val="28"/>
        </w:rPr>
      </w:pPr>
      <w:r w:rsidRPr="00F40895">
        <w:rPr>
          <w:b/>
          <w:szCs w:val="28"/>
        </w:rPr>
        <w:t>1. Нормативно-правовое основание составления учебного плана</w:t>
      </w:r>
    </w:p>
    <w:p w:rsidR="005203A9" w:rsidRDefault="00004308" w:rsidP="00896F39">
      <w:pPr>
        <w:pStyle w:val="a3"/>
        <w:numPr>
          <w:ilvl w:val="1"/>
          <w:numId w:val="9"/>
        </w:numPr>
        <w:jc w:val="both"/>
      </w:pPr>
      <w:r w:rsidRPr="00004308">
        <w:t xml:space="preserve">Учебный план – документ, являющийся частью программы учреждения, регламентирующий организацию образовательного процесса. Учебный план фиксирует </w:t>
      </w:r>
      <w:r w:rsidR="00963384">
        <w:t>основные</w:t>
      </w:r>
      <w:r w:rsidRPr="00004308">
        <w:t xml:space="preserve"> содержательные параметры деятельности объединений обучающихся в течение учебного года, является основополагающим для финансирования и составления тарификационного списка учреждения. </w:t>
      </w:r>
    </w:p>
    <w:p w:rsidR="00963384" w:rsidRPr="00963384" w:rsidRDefault="005203A9" w:rsidP="00963384">
      <w:pPr>
        <w:pStyle w:val="a3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03A9">
        <w:rPr>
          <w:rFonts w:eastAsiaTheme="minorHAnsi"/>
          <w:lang w:eastAsia="en-US"/>
        </w:rPr>
        <w:t xml:space="preserve">Учебный план УДОД </w:t>
      </w:r>
      <w:r>
        <w:rPr>
          <w:rFonts w:eastAsiaTheme="minorHAnsi"/>
          <w:lang w:eastAsia="en-US"/>
        </w:rPr>
        <w:t xml:space="preserve"> </w:t>
      </w:r>
      <w:r w:rsidR="00522B3A">
        <w:rPr>
          <w:rFonts w:eastAsiaTheme="minorHAnsi"/>
          <w:lang w:eastAsia="en-US"/>
        </w:rPr>
        <w:t>на 2016-2017 год</w:t>
      </w:r>
      <w:r w:rsidRPr="005203A9">
        <w:rPr>
          <w:rFonts w:eastAsiaTheme="minorHAnsi"/>
          <w:lang w:eastAsia="en-US"/>
        </w:rPr>
        <w:t xml:space="preserve"> разработан в преемственности с</w:t>
      </w:r>
      <w:r>
        <w:rPr>
          <w:rFonts w:eastAsiaTheme="minorHAnsi"/>
          <w:lang w:eastAsia="en-US"/>
        </w:rPr>
        <w:t xml:space="preserve"> </w:t>
      </w:r>
      <w:r w:rsidRPr="005203A9">
        <w:rPr>
          <w:rFonts w:eastAsiaTheme="minorHAnsi"/>
          <w:lang w:eastAsia="en-US"/>
        </w:rPr>
        <w:t>планом 201</w:t>
      </w:r>
      <w:r w:rsidR="00522B3A">
        <w:rPr>
          <w:rFonts w:eastAsiaTheme="minorHAnsi"/>
          <w:lang w:eastAsia="en-US"/>
        </w:rPr>
        <w:t>5</w:t>
      </w:r>
      <w:r w:rsidRPr="005203A9">
        <w:rPr>
          <w:rFonts w:eastAsiaTheme="minorHAnsi"/>
          <w:lang w:eastAsia="en-US"/>
        </w:rPr>
        <w:t>-201</w:t>
      </w:r>
      <w:r w:rsidR="00522B3A">
        <w:rPr>
          <w:rFonts w:eastAsiaTheme="minorHAnsi"/>
          <w:lang w:eastAsia="en-US"/>
        </w:rPr>
        <w:t>6</w:t>
      </w:r>
      <w:r w:rsidRPr="005203A9">
        <w:rPr>
          <w:rFonts w:eastAsiaTheme="minorHAnsi"/>
          <w:lang w:eastAsia="en-US"/>
        </w:rPr>
        <w:t xml:space="preserve"> гг. </w:t>
      </w:r>
      <w:r w:rsidR="00522B3A">
        <w:rPr>
          <w:rFonts w:eastAsiaTheme="minorHAnsi"/>
          <w:lang w:eastAsia="en-US"/>
        </w:rPr>
        <w:t xml:space="preserve"> </w:t>
      </w:r>
      <w:r w:rsidRPr="005203A9">
        <w:rPr>
          <w:rFonts w:eastAsiaTheme="minorHAnsi"/>
          <w:lang w:eastAsia="en-US"/>
        </w:rPr>
        <w:t>и в соответствии с действующими</w:t>
      </w:r>
      <w:r>
        <w:rPr>
          <w:rFonts w:eastAsiaTheme="minorHAnsi"/>
          <w:lang w:eastAsia="en-US"/>
        </w:rPr>
        <w:t xml:space="preserve"> </w:t>
      </w:r>
      <w:r w:rsidRPr="005203A9">
        <w:rPr>
          <w:rFonts w:eastAsiaTheme="minorHAnsi"/>
          <w:lang w:eastAsia="en-US"/>
        </w:rPr>
        <w:t xml:space="preserve">санитарными правилами </w:t>
      </w:r>
      <w:proofErr w:type="spellStart"/>
      <w:r w:rsidR="00963384">
        <w:rPr>
          <w:rFonts w:eastAsiaTheme="minorHAnsi"/>
          <w:lang w:eastAsia="en-US"/>
        </w:rPr>
        <w:t>СанПиН</w:t>
      </w:r>
      <w:proofErr w:type="spellEnd"/>
      <w:r w:rsidR="00963384">
        <w:rPr>
          <w:rFonts w:eastAsiaTheme="minorHAnsi"/>
          <w:lang w:eastAsia="en-US"/>
        </w:rPr>
        <w:t xml:space="preserve"> 2.1.2.2631-10 от 27 января 2014 года,</w:t>
      </w:r>
      <w:r w:rsidRPr="005203A9">
        <w:rPr>
          <w:rFonts w:eastAsiaTheme="minorHAnsi"/>
          <w:lang w:eastAsia="en-US"/>
        </w:rPr>
        <w:t xml:space="preserve"> с учетом материально-технической базы Ц</w:t>
      </w:r>
      <w:r w:rsidR="00963384">
        <w:rPr>
          <w:rFonts w:eastAsiaTheme="minorHAnsi"/>
          <w:lang w:eastAsia="en-US"/>
        </w:rPr>
        <w:t>ентра</w:t>
      </w:r>
      <w:r w:rsidRPr="005203A9">
        <w:rPr>
          <w:rFonts w:eastAsiaTheme="minorHAnsi"/>
          <w:lang w:eastAsia="en-US"/>
        </w:rPr>
        <w:t>, ква</w:t>
      </w:r>
      <w:r w:rsidR="00963384">
        <w:rPr>
          <w:rFonts w:eastAsiaTheme="minorHAnsi"/>
          <w:lang w:eastAsia="en-US"/>
        </w:rPr>
        <w:t xml:space="preserve">лификации педагогических кадров, </w:t>
      </w:r>
      <w:r w:rsidR="00963384">
        <w:t>Уставом М</w:t>
      </w:r>
      <w:r w:rsidR="00896F39">
        <w:t>Б</w:t>
      </w:r>
      <w:r w:rsidR="00522B3A">
        <w:t>УДО</w:t>
      </w:r>
      <w:r w:rsidR="00963384">
        <w:t xml:space="preserve"> «ДЮЦ «Звезда», </w:t>
      </w:r>
      <w:r w:rsidR="00004308" w:rsidRPr="00004308">
        <w:t>Положением М</w:t>
      </w:r>
      <w:r w:rsidR="00896F39">
        <w:t>Б</w:t>
      </w:r>
      <w:r w:rsidR="00522B3A">
        <w:t>УДО</w:t>
      </w:r>
      <w:r w:rsidR="00004308" w:rsidRPr="00004308">
        <w:t xml:space="preserve"> «ДЮЦ «Звезда» об объедин</w:t>
      </w:r>
      <w:r w:rsidR="00522B3A">
        <w:t>ениях, штатным расписанием ДЮЦ «Звезда».</w:t>
      </w:r>
      <w:r w:rsidR="00963384">
        <w:t xml:space="preserve"> </w:t>
      </w:r>
    </w:p>
    <w:p w:rsidR="00004308" w:rsidRPr="00963384" w:rsidRDefault="00004308" w:rsidP="00963384">
      <w:pPr>
        <w:pStyle w:val="a3"/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4308">
        <w:t>Документ разработан с учётом выполнения социального заказа,  запросов детей, потребностей семьи, особенностей социально-экономического развития социума, образовательных учреждений города.</w:t>
      </w:r>
    </w:p>
    <w:p w:rsidR="00EF5614" w:rsidRPr="00EF5614" w:rsidRDefault="00EF5614" w:rsidP="00EF5614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sz w:val="18"/>
          <w:lang w:eastAsia="en-US"/>
        </w:rPr>
      </w:pPr>
    </w:p>
    <w:p w:rsidR="00004308" w:rsidRPr="005169A1" w:rsidRDefault="00004308" w:rsidP="005169A1">
      <w:pPr>
        <w:pStyle w:val="a3"/>
        <w:numPr>
          <w:ilvl w:val="0"/>
          <w:numId w:val="9"/>
        </w:numPr>
        <w:jc w:val="both"/>
        <w:rPr>
          <w:b/>
        </w:rPr>
      </w:pPr>
      <w:r w:rsidRPr="005169A1">
        <w:rPr>
          <w:b/>
        </w:rPr>
        <w:t>Цели и задачи, решаемые учреждением при организации образовательного процесса</w:t>
      </w:r>
    </w:p>
    <w:p w:rsidR="005169A1" w:rsidRPr="005169A1" w:rsidRDefault="005169A1" w:rsidP="005169A1">
      <w:pPr>
        <w:pStyle w:val="a3"/>
        <w:ind w:hanging="295"/>
        <w:jc w:val="both"/>
        <w:rPr>
          <w:b/>
          <w:sz w:val="16"/>
        </w:rPr>
      </w:pPr>
    </w:p>
    <w:p w:rsidR="00004308" w:rsidRPr="00004308" w:rsidRDefault="00004308" w:rsidP="005169A1">
      <w:pPr>
        <w:ind w:firstLine="539"/>
        <w:jc w:val="both"/>
        <w:rPr>
          <w:b/>
          <w:i/>
        </w:rPr>
      </w:pPr>
      <w:r w:rsidRPr="00004308">
        <w:rPr>
          <w:b/>
          <w:i/>
        </w:rPr>
        <w:t>Цели:</w:t>
      </w:r>
    </w:p>
    <w:p w:rsidR="00004308" w:rsidRPr="00004308" w:rsidRDefault="00EB0012" w:rsidP="005169A1">
      <w:pPr>
        <w:pStyle w:val="a3"/>
        <w:numPr>
          <w:ilvl w:val="0"/>
          <w:numId w:val="11"/>
        </w:numPr>
        <w:jc w:val="both"/>
      </w:pPr>
      <w:r>
        <w:t>р</w:t>
      </w:r>
      <w:r w:rsidR="00004308" w:rsidRPr="00004308">
        <w:t>еализация дополнительных образовательных программ и услуг для развития личности, её самореализации и профессионального самоопределения, направленных на развитие интеллектуальных и физических способностей, гарантирующих сохранность и укрепление здоровья.</w:t>
      </w:r>
    </w:p>
    <w:p w:rsidR="00004308" w:rsidRPr="00004308" w:rsidRDefault="00EB0012" w:rsidP="005169A1">
      <w:pPr>
        <w:pStyle w:val="a3"/>
        <w:numPr>
          <w:ilvl w:val="0"/>
          <w:numId w:val="11"/>
        </w:numPr>
        <w:jc w:val="both"/>
      </w:pPr>
      <w:proofErr w:type="gramStart"/>
      <w:r>
        <w:t>р</w:t>
      </w:r>
      <w:r w:rsidR="00004308" w:rsidRPr="00004308">
        <w:t>азвитие мотивации обучающихся к познанию и творчеству в интересах личности, общества и государства.</w:t>
      </w:r>
      <w:proofErr w:type="gramEnd"/>
    </w:p>
    <w:p w:rsidR="00EB0012" w:rsidRDefault="00EB0012" w:rsidP="005169A1">
      <w:pPr>
        <w:pStyle w:val="1"/>
        <w:numPr>
          <w:ilvl w:val="0"/>
          <w:numId w:val="11"/>
        </w:numPr>
        <w:tabs>
          <w:tab w:val="left" w:pos="3435"/>
        </w:tabs>
        <w:spacing w:line="240" w:lineRule="auto"/>
        <w:jc w:val="both"/>
      </w:pPr>
      <w:r>
        <w:t>в</w:t>
      </w:r>
      <w:r w:rsidR="00004308" w:rsidRPr="00004308">
        <w:t xml:space="preserve">оспитание подрастающего поколения в </w:t>
      </w:r>
      <w:r w:rsidR="00072A40">
        <w:t xml:space="preserve">духе гражданственности, </w:t>
      </w:r>
      <w:r w:rsidR="005169A1">
        <w:t xml:space="preserve">   </w:t>
      </w:r>
      <w:r w:rsidR="00004308" w:rsidRPr="00004308">
        <w:t xml:space="preserve">патриотизма. </w:t>
      </w:r>
    </w:p>
    <w:p w:rsidR="00004308" w:rsidRPr="00004308" w:rsidRDefault="00EB0012" w:rsidP="005169A1">
      <w:pPr>
        <w:pStyle w:val="1"/>
        <w:numPr>
          <w:ilvl w:val="0"/>
          <w:numId w:val="11"/>
        </w:numPr>
        <w:tabs>
          <w:tab w:val="left" w:pos="3435"/>
        </w:tabs>
        <w:spacing w:line="240" w:lineRule="auto"/>
        <w:jc w:val="both"/>
      </w:pPr>
      <w:r>
        <w:t>обеспечение занятости учащихся во внеурочное время.</w:t>
      </w:r>
    </w:p>
    <w:p w:rsidR="00004308" w:rsidRPr="005169A1" w:rsidRDefault="00004308" w:rsidP="00004308">
      <w:pPr>
        <w:ind w:firstLine="540"/>
        <w:rPr>
          <w:sz w:val="14"/>
        </w:rPr>
      </w:pPr>
    </w:p>
    <w:p w:rsidR="00004308" w:rsidRPr="00004308" w:rsidRDefault="005169A1" w:rsidP="005169A1">
      <w:pPr>
        <w:autoSpaceDE w:val="0"/>
        <w:autoSpaceDN w:val="0"/>
        <w:adjustRightInd w:val="0"/>
        <w:ind w:firstLine="426"/>
        <w:jc w:val="both"/>
        <w:rPr>
          <w:b/>
          <w:i/>
        </w:rPr>
      </w:pPr>
      <w:r>
        <w:rPr>
          <w:b/>
          <w:i/>
        </w:rPr>
        <w:t xml:space="preserve"> </w:t>
      </w:r>
      <w:r w:rsidR="00004308" w:rsidRPr="00004308">
        <w:rPr>
          <w:b/>
          <w:i/>
        </w:rPr>
        <w:t>Задачи:</w:t>
      </w:r>
    </w:p>
    <w:p w:rsidR="00004308" w:rsidRPr="00004308" w:rsidRDefault="00004308" w:rsidP="005169A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04308">
        <w:t>создание условий для наиболее полного удовлетворения потребностей и интересов детей, укрепления их здоровья;</w:t>
      </w:r>
    </w:p>
    <w:p w:rsidR="00004308" w:rsidRPr="00004308" w:rsidRDefault="00004308" w:rsidP="005169A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04308">
        <w:t xml:space="preserve">личностно-нравственное развитие и профессиональное самоопределение </w:t>
      </w:r>
      <w:proofErr w:type="gramStart"/>
      <w:r w:rsidRPr="00004308">
        <w:t>обучающихся</w:t>
      </w:r>
      <w:proofErr w:type="gramEnd"/>
      <w:r w:rsidRPr="00004308">
        <w:t>;</w:t>
      </w:r>
    </w:p>
    <w:p w:rsidR="00004308" w:rsidRPr="00004308" w:rsidRDefault="00004308" w:rsidP="005169A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04308">
        <w:t xml:space="preserve">обеспечение социальной защиты, поддержки, реабилитации и адаптации детей к жизни в обществе, потребности и готовности к труду; </w:t>
      </w:r>
    </w:p>
    <w:p w:rsidR="00004308" w:rsidRPr="00004308" w:rsidRDefault="00004308" w:rsidP="005169A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04308">
        <w:t>формирование умения ориентироваться в различных отраслях знаний, стремления к саморазвитию;</w:t>
      </w:r>
    </w:p>
    <w:p w:rsidR="00004308" w:rsidRPr="00004308" w:rsidRDefault="00004308" w:rsidP="005169A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04308">
        <w:t>формирование общей культуры обучающихся, необходимых специальных качеств (ответственность, внимание, сопереживание, сочувствие и др.);</w:t>
      </w:r>
    </w:p>
    <w:p w:rsidR="00EB0012" w:rsidRDefault="00004308" w:rsidP="005169A1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004308">
        <w:t>воспитание у детей гражданственности, уважения к правам и свободам человека, любви к Родине, природе, семье.</w:t>
      </w:r>
    </w:p>
    <w:p w:rsidR="00EB0012" w:rsidRPr="00004308" w:rsidRDefault="00EB0012" w:rsidP="005169A1"/>
    <w:p w:rsidR="00004308" w:rsidRPr="00004308" w:rsidRDefault="00004308" w:rsidP="00004308">
      <w:pPr>
        <w:ind w:firstLine="540"/>
        <w:rPr>
          <w:b/>
        </w:rPr>
      </w:pPr>
      <w:r w:rsidRPr="00004308">
        <w:rPr>
          <w:b/>
        </w:rPr>
        <w:t>3. Продолжительность учебного года.</w:t>
      </w:r>
    </w:p>
    <w:p w:rsidR="00004308" w:rsidRPr="005169A1" w:rsidRDefault="00004308" w:rsidP="00004308">
      <w:pPr>
        <w:ind w:firstLine="540"/>
        <w:rPr>
          <w:b/>
          <w:sz w:val="16"/>
        </w:rPr>
      </w:pPr>
    </w:p>
    <w:p w:rsidR="00004308" w:rsidRDefault="00004308" w:rsidP="00004308">
      <w:pPr>
        <w:ind w:firstLine="540"/>
        <w:jc w:val="both"/>
      </w:pPr>
      <w:r w:rsidRPr="00004308">
        <w:t>Учебный год в  ДЮЦ «Звезда» начинается 1 сентября и заканчивается 3</w:t>
      </w:r>
      <w:r w:rsidR="00EB0012">
        <w:t>1</w:t>
      </w:r>
      <w:r w:rsidRPr="00004308">
        <w:t xml:space="preserve"> мая текущего года. Продолжительность учебного года 36 недель. </w:t>
      </w:r>
    </w:p>
    <w:p w:rsidR="00EB0012" w:rsidRDefault="00522B3A" w:rsidP="00EB0012">
      <w:pPr>
        <w:pStyle w:val="a3"/>
        <w:numPr>
          <w:ilvl w:val="0"/>
          <w:numId w:val="15"/>
        </w:numPr>
        <w:jc w:val="both"/>
      </w:pPr>
      <w:r>
        <w:t>с 1-14</w:t>
      </w:r>
      <w:r w:rsidR="00EB0012">
        <w:t xml:space="preserve"> сентября происходит комплектование учебных групп;</w:t>
      </w:r>
    </w:p>
    <w:p w:rsidR="00EB0012" w:rsidRPr="00004308" w:rsidRDefault="00EB0012" w:rsidP="00EB0012">
      <w:pPr>
        <w:pStyle w:val="a3"/>
        <w:numPr>
          <w:ilvl w:val="0"/>
          <w:numId w:val="15"/>
        </w:numPr>
        <w:jc w:val="both"/>
      </w:pPr>
      <w:r>
        <w:t>с 15 сентября утверждается расписание учебных занятий, начинаются занятия.</w:t>
      </w:r>
    </w:p>
    <w:p w:rsidR="00004308" w:rsidRPr="00004308" w:rsidRDefault="00004308" w:rsidP="00004308">
      <w:pPr>
        <w:ind w:firstLine="540"/>
        <w:jc w:val="both"/>
      </w:pPr>
      <w:r w:rsidRPr="00004308">
        <w:t>Рекомендуемое количество учебных часов на одно объединение:</w:t>
      </w:r>
    </w:p>
    <w:p w:rsidR="00004308" w:rsidRPr="00004308" w:rsidRDefault="00004308" w:rsidP="005169A1">
      <w:pPr>
        <w:pStyle w:val="a3"/>
        <w:numPr>
          <w:ilvl w:val="0"/>
          <w:numId w:val="14"/>
        </w:numPr>
        <w:jc w:val="both"/>
      </w:pPr>
      <w:r w:rsidRPr="00004308">
        <w:t xml:space="preserve">при нагрузке 4 часа в неделю </w:t>
      </w:r>
      <w:r w:rsidR="005169A1">
        <w:t xml:space="preserve">на 1 группу </w:t>
      </w:r>
      <w:r w:rsidRPr="00004308">
        <w:t>– 144 часа в год;</w:t>
      </w:r>
    </w:p>
    <w:p w:rsidR="00004308" w:rsidRDefault="00004308" w:rsidP="005169A1">
      <w:pPr>
        <w:pStyle w:val="a3"/>
        <w:numPr>
          <w:ilvl w:val="0"/>
          <w:numId w:val="14"/>
        </w:numPr>
        <w:jc w:val="both"/>
      </w:pPr>
      <w:r w:rsidRPr="00004308">
        <w:lastRenderedPageBreak/>
        <w:t>при нагрузке 4,5 часа в неделю</w:t>
      </w:r>
      <w:r w:rsidR="005169A1">
        <w:t xml:space="preserve"> на 1 группу </w:t>
      </w:r>
      <w:r w:rsidRPr="00004308">
        <w:t xml:space="preserve"> – 162 часа в год.</w:t>
      </w:r>
    </w:p>
    <w:p w:rsidR="00EB0012" w:rsidRDefault="005169A1" w:rsidP="005169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</w:t>
      </w:r>
      <w:r w:rsidRPr="005169A1">
        <w:rPr>
          <w:rFonts w:eastAsiaTheme="minorHAnsi"/>
          <w:lang w:eastAsia="en-US"/>
        </w:rPr>
        <w:t xml:space="preserve"> 201</w:t>
      </w:r>
      <w:r w:rsidR="00522B3A">
        <w:rPr>
          <w:rFonts w:eastAsiaTheme="minorHAnsi"/>
          <w:lang w:eastAsia="en-US"/>
        </w:rPr>
        <w:t>6</w:t>
      </w:r>
      <w:r w:rsidRPr="005169A1">
        <w:rPr>
          <w:rFonts w:eastAsiaTheme="minorHAnsi"/>
          <w:lang w:eastAsia="en-US"/>
        </w:rPr>
        <w:t>-201</w:t>
      </w:r>
      <w:r w:rsidR="00522B3A">
        <w:rPr>
          <w:rFonts w:eastAsiaTheme="minorHAnsi"/>
          <w:lang w:eastAsia="en-US"/>
        </w:rPr>
        <w:t>7</w:t>
      </w:r>
      <w:r w:rsidRPr="005169A1">
        <w:rPr>
          <w:rFonts w:eastAsiaTheme="minorHAnsi"/>
          <w:lang w:eastAsia="en-US"/>
        </w:rPr>
        <w:t xml:space="preserve"> учебном году учебные занятия в Центре проводятся в соответствие с расписанием занятий. </w:t>
      </w:r>
    </w:p>
    <w:p w:rsidR="005169A1" w:rsidRPr="005169A1" w:rsidRDefault="00EB0012" w:rsidP="005169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5169A1" w:rsidRPr="005169A1">
        <w:rPr>
          <w:rFonts w:eastAsiaTheme="minorHAnsi"/>
          <w:lang w:eastAsia="en-US"/>
        </w:rPr>
        <w:t>Продолжительность одного занятия 40-45 мин., перерыв от 10 до 15 минут, в зависимости от вида занятий и возраста обучающихся.</w:t>
      </w:r>
    </w:p>
    <w:p w:rsidR="00004308" w:rsidRPr="00004308" w:rsidRDefault="00004308" w:rsidP="005169A1">
      <w:pPr>
        <w:autoSpaceDE w:val="0"/>
        <w:autoSpaceDN w:val="0"/>
        <w:adjustRightInd w:val="0"/>
        <w:jc w:val="both"/>
      </w:pPr>
    </w:p>
    <w:p w:rsidR="00004308" w:rsidRPr="00004308" w:rsidRDefault="00004308" w:rsidP="00004308">
      <w:pPr>
        <w:ind w:firstLine="540"/>
        <w:rPr>
          <w:b/>
        </w:rPr>
      </w:pPr>
      <w:r w:rsidRPr="00004308">
        <w:rPr>
          <w:b/>
        </w:rPr>
        <w:t>4. Виды отслеживания результативности занятий.</w:t>
      </w:r>
    </w:p>
    <w:p w:rsidR="00004308" w:rsidRPr="00031D00" w:rsidRDefault="00004308" w:rsidP="00004308">
      <w:pPr>
        <w:ind w:firstLine="540"/>
        <w:rPr>
          <w:sz w:val="16"/>
        </w:rPr>
      </w:pPr>
    </w:p>
    <w:p w:rsidR="00004308" w:rsidRPr="00004308" w:rsidRDefault="00004308" w:rsidP="00004308">
      <w:pPr>
        <w:ind w:firstLine="540"/>
        <w:rPr>
          <w:b/>
          <w:i/>
        </w:rPr>
      </w:pPr>
      <w:r w:rsidRPr="00004308">
        <w:rPr>
          <w:b/>
          <w:i/>
        </w:rPr>
        <w:t>Задачи:</w:t>
      </w:r>
    </w:p>
    <w:p w:rsidR="00004308" w:rsidRPr="00004308" w:rsidRDefault="00004308" w:rsidP="00E4052C">
      <w:pPr>
        <w:pStyle w:val="a3"/>
        <w:numPr>
          <w:ilvl w:val="0"/>
          <w:numId w:val="17"/>
        </w:numPr>
        <w:ind w:left="709" w:hanging="425"/>
        <w:jc w:val="both"/>
      </w:pPr>
      <w:r w:rsidRPr="00004308">
        <w:t xml:space="preserve">Определение уровня образовательной подготовки </w:t>
      </w:r>
      <w:proofErr w:type="gramStart"/>
      <w:r w:rsidRPr="00004308">
        <w:t>обучающихся</w:t>
      </w:r>
      <w:proofErr w:type="gramEnd"/>
      <w:r w:rsidRPr="00004308">
        <w:t xml:space="preserve"> в конкретном виде деятельности;</w:t>
      </w:r>
    </w:p>
    <w:p w:rsidR="00004308" w:rsidRPr="00004308" w:rsidRDefault="00004308" w:rsidP="00E4052C">
      <w:pPr>
        <w:pStyle w:val="a3"/>
        <w:numPr>
          <w:ilvl w:val="0"/>
          <w:numId w:val="17"/>
        </w:numPr>
        <w:ind w:left="709" w:hanging="425"/>
        <w:jc w:val="both"/>
      </w:pPr>
      <w:r w:rsidRPr="00004308">
        <w:t xml:space="preserve">Выявление степени </w:t>
      </w:r>
      <w:proofErr w:type="spellStart"/>
      <w:r w:rsidRPr="00004308">
        <w:t>сформированности</w:t>
      </w:r>
      <w:proofErr w:type="spellEnd"/>
      <w:r w:rsidRPr="00004308">
        <w:t xml:space="preserve"> умений и навыков детей в выбранном виде деятельности;</w:t>
      </w:r>
    </w:p>
    <w:p w:rsidR="00004308" w:rsidRPr="00004308" w:rsidRDefault="00004308" w:rsidP="00E4052C">
      <w:pPr>
        <w:pStyle w:val="a3"/>
        <w:numPr>
          <w:ilvl w:val="0"/>
          <w:numId w:val="17"/>
        </w:numPr>
        <w:ind w:left="709" w:hanging="425"/>
        <w:jc w:val="both"/>
      </w:pPr>
      <w:r w:rsidRPr="00004308">
        <w:t>Анализ полноты реализации образовательной программы объединения;</w:t>
      </w:r>
    </w:p>
    <w:p w:rsidR="00004308" w:rsidRPr="00004308" w:rsidRDefault="00004308" w:rsidP="00E4052C">
      <w:pPr>
        <w:pStyle w:val="a3"/>
        <w:numPr>
          <w:ilvl w:val="0"/>
          <w:numId w:val="17"/>
        </w:numPr>
        <w:ind w:left="709" w:hanging="425"/>
        <w:jc w:val="both"/>
      </w:pPr>
      <w:r w:rsidRPr="00004308">
        <w:t>Соотнесение прогнозируемых и реальных результатов учебно-воспитательной работы;</w:t>
      </w:r>
    </w:p>
    <w:p w:rsidR="00004308" w:rsidRDefault="00004308" w:rsidP="00E4052C">
      <w:pPr>
        <w:pStyle w:val="a3"/>
        <w:numPr>
          <w:ilvl w:val="0"/>
          <w:numId w:val="17"/>
        </w:numPr>
        <w:ind w:left="709" w:hanging="425"/>
        <w:jc w:val="both"/>
      </w:pPr>
      <w:r w:rsidRPr="00004308">
        <w:t>Создание условий для внесения необходимых корректив в ход и содержание образовательного процесса в детских объединениях.</w:t>
      </w:r>
    </w:p>
    <w:p w:rsidR="00E4052C" w:rsidRPr="00F40895" w:rsidRDefault="00E4052C" w:rsidP="00E4052C">
      <w:pPr>
        <w:pStyle w:val="a3"/>
        <w:ind w:left="709"/>
        <w:jc w:val="both"/>
        <w:rPr>
          <w:sz w:val="18"/>
        </w:rPr>
      </w:pPr>
    </w:p>
    <w:p w:rsidR="00004308" w:rsidRPr="00F40895" w:rsidRDefault="00004308" w:rsidP="00F40895">
      <w:pPr>
        <w:ind w:firstLine="540"/>
        <w:jc w:val="both"/>
        <w:rPr>
          <w:b/>
          <w:i/>
        </w:rPr>
      </w:pPr>
      <w:r w:rsidRPr="00004308">
        <w:rPr>
          <w:b/>
          <w:i/>
        </w:rPr>
        <w:t>Формы:</w:t>
      </w:r>
    </w:p>
    <w:p w:rsidR="00004308" w:rsidRPr="00004308" w:rsidRDefault="00004308" w:rsidP="00E4052C">
      <w:pPr>
        <w:pStyle w:val="a3"/>
        <w:numPr>
          <w:ilvl w:val="0"/>
          <w:numId w:val="18"/>
        </w:numPr>
        <w:ind w:left="709" w:hanging="425"/>
        <w:jc w:val="both"/>
      </w:pPr>
      <w:proofErr w:type="gramStart"/>
      <w:r w:rsidRPr="00004308">
        <w:t>Занятия: контрольное, зачёт, тестирование, доклад, защита творческих работ и проектов, сдача нормативов и т.п.</w:t>
      </w:r>
      <w:proofErr w:type="gramEnd"/>
    </w:p>
    <w:p w:rsidR="00004308" w:rsidRPr="00004308" w:rsidRDefault="00004308" w:rsidP="00E4052C">
      <w:pPr>
        <w:pStyle w:val="a3"/>
        <w:numPr>
          <w:ilvl w:val="0"/>
          <w:numId w:val="18"/>
        </w:numPr>
        <w:ind w:left="709" w:hanging="425"/>
        <w:jc w:val="both"/>
      </w:pPr>
      <w:r w:rsidRPr="00004308">
        <w:t>Мероприятия: концерт, выставка (представляется лучшая работа за учебный год каждого воспитанника), конкурс, соревнование и т.п.</w:t>
      </w:r>
    </w:p>
    <w:p w:rsidR="00004308" w:rsidRPr="00004308" w:rsidRDefault="00004308" w:rsidP="00E4052C">
      <w:pPr>
        <w:pStyle w:val="a3"/>
        <w:numPr>
          <w:ilvl w:val="0"/>
          <w:numId w:val="18"/>
        </w:numPr>
        <w:ind w:left="709" w:hanging="425"/>
        <w:jc w:val="both"/>
      </w:pPr>
      <w:r w:rsidRPr="00004308">
        <w:t>Промежуточная и итоговая аттестация.</w:t>
      </w:r>
    </w:p>
    <w:p w:rsidR="00004308" w:rsidRPr="00004308" w:rsidRDefault="00004308" w:rsidP="00EB0012">
      <w:pPr>
        <w:rPr>
          <w:b/>
        </w:rPr>
      </w:pPr>
    </w:p>
    <w:p w:rsidR="00004308" w:rsidRDefault="00004308" w:rsidP="00F40895">
      <w:pPr>
        <w:ind w:firstLine="540"/>
        <w:rPr>
          <w:b/>
        </w:rPr>
      </w:pPr>
      <w:r w:rsidRPr="00004308">
        <w:rPr>
          <w:b/>
        </w:rPr>
        <w:t>5. Характеристика реализуемых образовательных программ</w:t>
      </w:r>
    </w:p>
    <w:p w:rsidR="00F40895" w:rsidRPr="00F40895" w:rsidRDefault="00F40895" w:rsidP="00F40895">
      <w:pPr>
        <w:ind w:firstLine="540"/>
        <w:rPr>
          <w:b/>
          <w:sz w:val="20"/>
        </w:rPr>
      </w:pPr>
    </w:p>
    <w:p w:rsidR="00EB0012" w:rsidRDefault="00004308" w:rsidP="00EB00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4308">
        <w:t xml:space="preserve">   </w:t>
      </w:r>
      <w:r w:rsidR="00522B3A">
        <w:t>Учебный план МБУДО</w:t>
      </w:r>
      <w:r w:rsidR="00FB7654">
        <w:t xml:space="preserve"> «ДЮЦ «Звезда» является</w:t>
      </w:r>
      <w:r w:rsidRPr="00004308">
        <w:t xml:space="preserve"> </w:t>
      </w:r>
      <w:r w:rsidR="00EB0012">
        <w:rPr>
          <w:rFonts w:eastAsiaTheme="minorHAnsi"/>
          <w:lang w:eastAsia="en-US"/>
        </w:rPr>
        <w:t>нормативным документом,</w:t>
      </w:r>
      <w:r w:rsidR="00FB7654">
        <w:rPr>
          <w:rFonts w:eastAsiaTheme="minorHAnsi"/>
          <w:lang w:eastAsia="en-US"/>
        </w:rPr>
        <w:t xml:space="preserve"> </w:t>
      </w:r>
      <w:r w:rsidR="00EB0012">
        <w:rPr>
          <w:rFonts w:eastAsiaTheme="minorHAnsi"/>
          <w:lang w:eastAsia="en-US"/>
        </w:rPr>
        <w:t xml:space="preserve">определяющим распределение учебного времени, отводимого на изучение различных образовательных программ по </w:t>
      </w:r>
      <w:r w:rsidR="00522B3A">
        <w:rPr>
          <w:rFonts w:eastAsiaTheme="minorHAnsi"/>
          <w:lang w:eastAsia="en-US"/>
        </w:rPr>
        <w:t>четырем</w:t>
      </w:r>
      <w:r w:rsidR="00EB0012">
        <w:rPr>
          <w:rFonts w:eastAsiaTheme="minorHAnsi"/>
          <w:lang w:eastAsia="en-US"/>
        </w:rPr>
        <w:t xml:space="preserve"> основным направле</w:t>
      </w:r>
      <w:r w:rsidR="00522B3A">
        <w:rPr>
          <w:rFonts w:eastAsiaTheme="minorHAnsi"/>
          <w:lang w:eastAsia="en-US"/>
        </w:rPr>
        <w:t>нностям</w:t>
      </w:r>
      <w:r w:rsidR="00EB0012">
        <w:rPr>
          <w:rFonts w:eastAsiaTheme="minorHAnsi"/>
          <w:lang w:eastAsia="en-US"/>
        </w:rPr>
        <w:t>:</w:t>
      </w:r>
    </w:p>
    <w:p w:rsidR="00EB0012" w:rsidRPr="00E4052C" w:rsidRDefault="00EB0012" w:rsidP="00E4052C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052C">
        <w:rPr>
          <w:rFonts w:eastAsiaTheme="minorHAnsi"/>
          <w:b/>
          <w:lang w:eastAsia="en-US"/>
        </w:rPr>
        <w:t>социально-педагогическ</w:t>
      </w:r>
      <w:r w:rsidR="00522B3A">
        <w:rPr>
          <w:rFonts w:eastAsiaTheme="minorHAnsi"/>
          <w:b/>
          <w:lang w:eastAsia="en-US"/>
        </w:rPr>
        <w:t>ая</w:t>
      </w:r>
      <w:r w:rsidR="00FB7654" w:rsidRPr="00E4052C">
        <w:rPr>
          <w:rFonts w:eastAsiaTheme="minorHAnsi"/>
          <w:lang w:eastAsia="en-US"/>
        </w:rPr>
        <w:t xml:space="preserve"> (Огневая подготовка, Строевая подготовка, Воздушно-десантная подготовка, Основы здорового образа ж</w:t>
      </w:r>
      <w:r w:rsidR="00AE05C4">
        <w:rPr>
          <w:rFonts w:eastAsiaTheme="minorHAnsi"/>
          <w:lang w:eastAsia="en-US"/>
        </w:rPr>
        <w:t>изни</w:t>
      </w:r>
      <w:r w:rsidR="00522B3A">
        <w:rPr>
          <w:rFonts w:eastAsiaTheme="minorHAnsi"/>
          <w:lang w:eastAsia="en-US"/>
        </w:rPr>
        <w:t>,</w:t>
      </w:r>
      <w:r w:rsidR="00522B3A" w:rsidRPr="00522B3A">
        <w:t xml:space="preserve"> </w:t>
      </w:r>
      <w:r w:rsidR="00522B3A">
        <w:t>Основы православной этики и эстетики</w:t>
      </w:r>
      <w:r w:rsidR="00FB7654" w:rsidRPr="00E4052C">
        <w:rPr>
          <w:rFonts w:eastAsiaTheme="minorHAnsi"/>
          <w:lang w:eastAsia="en-US"/>
        </w:rPr>
        <w:t>, Рота Почётного караула, Пост №1)</w:t>
      </w:r>
      <w:r w:rsidR="00E4052C">
        <w:rPr>
          <w:rFonts w:eastAsiaTheme="minorHAnsi"/>
          <w:lang w:eastAsia="en-US"/>
        </w:rPr>
        <w:t>;</w:t>
      </w:r>
    </w:p>
    <w:p w:rsidR="00EB0012" w:rsidRPr="00E4052C" w:rsidRDefault="00EB0012" w:rsidP="00E4052C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052C">
        <w:rPr>
          <w:rFonts w:eastAsiaTheme="minorHAnsi"/>
          <w:b/>
          <w:lang w:eastAsia="en-US"/>
        </w:rPr>
        <w:t>физкультурно-спортивн</w:t>
      </w:r>
      <w:r w:rsidR="00522B3A">
        <w:rPr>
          <w:rFonts w:eastAsiaTheme="minorHAnsi"/>
          <w:b/>
          <w:lang w:eastAsia="en-US"/>
        </w:rPr>
        <w:t>ая</w:t>
      </w:r>
      <w:r w:rsidR="00FB7654" w:rsidRPr="00E4052C">
        <w:rPr>
          <w:rFonts w:eastAsiaTheme="minorHAnsi"/>
          <w:lang w:eastAsia="en-US"/>
        </w:rPr>
        <w:t xml:space="preserve"> (Спортивная секция «Футбол»)</w:t>
      </w:r>
      <w:r w:rsidR="00E4052C">
        <w:rPr>
          <w:rFonts w:eastAsiaTheme="minorHAnsi"/>
          <w:lang w:eastAsia="en-US"/>
        </w:rPr>
        <w:t>;</w:t>
      </w:r>
    </w:p>
    <w:p w:rsidR="00004308" w:rsidRPr="00522B3A" w:rsidRDefault="00EB0012" w:rsidP="00522B3A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052C">
        <w:rPr>
          <w:rFonts w:eastAsiaTheme="minorHAnsi"/>
          <w:b/>
          <w:lang w:eastAsia="en-US"/>
        </w:rPr>
        <w:t>художественн</w:t>
      </w:r>
      <w:r w:rsidR="00522B3A">
        <w:rPr>
          <w:rFonts w:eastAsiaTheme="minorHAnsi"/>
          <w:b/>
          <w:lang w:eastAsia="en-US"/>
        </w:rPr>
        <w:t>а</w:t>
      </w:r>
      <w:proofErr w:type="gramStart"/>
      <w:r w:rsidR="00522B3A">
        <w:rPr>
          <w:rFonts w:eastAsiaTheme="minorHAnsi"/>
          <w:b/>
          <w:lang w:eastAsia="en-US"/>
        </w:rPr>
        <w:t>я</w:t>
      </w:r>
      <w:r w:rsidR="00FB7654" w:rsidRPr="00E4052C">
        <w:rPr>
          <w:rFonts w:eastAsiaTheme="minorHAnsi"/>
          <w:lang w:eastAsia="en-US"/>
        </w:rPr>
        <w:t>(</w:t>
      </w:r>
      <w:proofErr w:type="gramEnd"/>
      <w:r w:rsidR="00FB7654" w:rsidRPr="00E4052C">
        <w:rPr>
          <w:rFonts w:eastAsiaTheme="minorHAnsi"/>
          <w:lang w:eastAsia="en-US"/>
        </w:rPr>
        <w:t>Молодежная рок-филармония)</w:t>
      </w:r>
      <w:r w:rsidR="00E4052C">
        <w:rPr>
          <w:rFonts w:eastAsiaTheme="minorHAnsi"/>
          <w:lang w:eastAsia="en-US"/>
        </w:rPr>
        <w:t>;</w:t>
      </w:r>
    </w:p>
    <w:p w:rsidR="00E4052C" w:rsidRPr="00004308" w:rsidRDefault="00EB0012" w:rsidP="00761CBB">
      <w:pPr>
        <w:pStyle w:val="a3"/>
        <w:numPr>
          <w:ilvl w:val="0"/>
          <w:numId w:val="16"/>
        </w:numPr>
        <w:jc w:val="both"/>
      </w:pPr>
      <w:r w:rsidRPr="00E4052C">
        <w:rPr>
          <w:b/>
        </w:rPr>
        <w:t>туристско-краеведческ</w:t>
      </w:r>
      <w:r w:rsidR="00522B3A">
        <w:rPr>
          <w:b/>
        </w:rPr>
        <w:t>ая</w:t>
      </w:r>
      <w:r w:rsidR="00FB7654">
        <w:t xml:space="preserve"> (</w:t>
      </w:r>
      <w:r w:rsidR="00E4052C">
        <w:t>Поисковый отряд «Верность»</w:t>
      </w:r>
      <w:r w:rsidR="00522B3A">
        <w:t>, Юный экскурсовод</w:t>
      </w:r>
      <w:r w:rsidR="00E4052C">
        <w:t>).</w:t>
      </w:r>
    </w:p>
    <w:p w:rsidR="00031D00" w:rsidRPr="00ED5CEF" w:rsidRDefault="00E4052C" w:rsidP="00ED5CEF">
      <w:pPr>
        <w:jc w:val="both"/>
      </w:pPr>
      <w:r>
        <w:t xml:space="preserve">           Большая часть</w:t>
      </w:r>
      <w:r w:rsidR="00004308" w:rsidRPr="00004308">
        <w:t xml:space="preserve"> дополнительных образовательных программ предназначено для учащихся среднего и старшего возраста, т.к. именно в этом возрасте происходит настоящее становление личности, идёт процесс самоутверждения и самореализации.</w:t>
      </w:r>
    </w:p>
    <w:p w:rsidR="00004308" w:rsidRPr="00E4052C" w:rsidRDefault="00004308" w:rsidP="00004308">
      <w:pPr>
        <w:ind w:firstLine="540"/>
        <w:jc w:val="both"/>
        <w:rPr>
          <w:b/>
        </w:rPr>
      </w:pPr>
      <w:r w:rsidRPr="00E4052C">
        <w:rPr>
          <w:b/>
        </w:rPr>
        <w:t xml:space="preserve"> Программы предусматривают:</w:t>
      </w:r>
    </w:p>
    <w:p w:rsidR="00004308" w:rsidRPr="00004308" w:rsidRDefault="00004308" w:rsidP="00E4052C">
      <w:pPr>
        <w:pStyle w:val="a3"/>
        <w:numPr>
          <w:ilvl w:val="0"/>
          <w:numId w:val="19"/>
        </w:numPr>
        <w:ind w:left="709" w:hanging="283"/>
        <w:jc w:val="both"/>
      </w:pPr>
      <w:r w:rsidRPr="00004308">
        <w:t xml:space="preserve">цели и задачи обучения, </w:t>
      </w:r>
    </w:p>
    <w:p w:rsidR="00004308" w:rsidRPr="00004308" w:rsidRDefault="00004308" w:rsidP="00E4052C">
      <w:pPr>
        <w:pStyle w:val="a3"/>
        <w:numPr>
          <w:ilvl w:val="0"/>
          <w:numId w:val="19"/>
        </w:numPr>
        <w:ind w:left="709" w:hanging="283"/>
        <w:jc w:val="both"/>
      </w:pPr>
      <w:r w:rsidRPr="00004308">
        <w:t>программный материал распределён по разделам и годам обучения;</w:t>
      </w:r>
    </w:p>
    <w:p w:rsidR="00004308" w:rsidRPr="00004308" w:rsidRDefault="00004308" w:rsidP="00E4052C">
      <w:pPr>
        <w:pStyle w:val="a3"/>
        <w:numPr>
          <w:ilvl w:val="0"/>
          <w:numId w:val="19"/>
        </w:numPr>
        <w:ind w:left="709" w:hanging="283"/>
        <w:jc w:val="both"/>
      </w:pPr>
      <w:r w:rsidRPr="00004308">
        <w:t>средства и формы подготовки.</w:t>
      </w:r>
    </w:p>
    <w:p w:rsidR="00004308" w:rsidRPr="00004308" w:rsidRDefault="00004308" w:rsidP="00004308">
      <w:pPr>
        <w:ind w:firstLine="540"/>
        <w:jc w:val="both"/>
      </w:pPr>
      <w:r w:rsidRPr="00004308">
        <w:t xml:space="preserve">   Они обеспечивают последовательность и непрерывность всего процесса подготовки учащихся, преемственность в решении образовательных, воспитательных и развивающих задач, укрепления здоровья и стойкого  интереса к занятиям, создание предпосылок к самоопределению, саморазвитию и самореализации учащихся.</w:t>
      </w:r>
    </w:p>
    <w:p w:rsidR="00004308" w:rsidRPr="00004308" w:rsidRDefault="00004308" w:rsidP="00004308">
      <w:pPr>
        <w:ind w:firstLine="540"/>
        <w:jc w:val="both"/>
      </w:pPr>
      <w:r w:rsidRPr="00004308">
        <w:t xml:space="preserve">    В соответствии с образовательными программами</w:t>
      </w:r>
      <w:r w:rsidR="00522B3A">
        <w:t>,</w:t>
      </w:r>
      <w:r w:rsidRPr="00004308">
        <w:t xml:space="preserve"> учебным графиком закрепляется планирование учебного процесса, распределение программного материала по периодам и этапам годового цикла.</w:t>
      </w:r>
    </w:p>
    <w:p w:rsidR="00004308" w:rsidRPr="00004308" w:rsidRDefault="00004308" w:rsidP="00004308">
      <w:pPr>
        <w:ind w:firstLine="540"/>
        <w:jc w:val="both"/>
      </w:pPr>
      <w:r w:rsidRPr="00004308">
        <w:t xml:space="preserve">    Все программы адаптированы и созданы на базе типовых образовательных программ (исключение составляет авторская прогр</w:t>
      </w:r>
      <w:r w:rsidR="00E4052C">
        <w:t xml:space="preserve">амма </w:t>
      </w:r>
      <w:r w:rsidR="00C9502B">
        <w:t xml:space="preserve">педагога дополнительного образования </w:t>
      </w:r>
      <w:r w:rsidR="00E4052C">
        <w:t>В.В.Корнилова «Молодёжная р</w:t>
      </w:r>
      <w:r w:rsidRPr="00004308">
        <w:t>ок-филармония») с учётом особенностей организации и формирования групп детей и программно-методического материала.</w:t>
      </w:r>
    </w:p>
    <w:p w:rsidR="00004308" w:rsidRPr="00004308" w:rsidRDefault="00004308" w:rsidP="00004308">
      <w:pPr>
        <w:ind w:firstLine="540"/>
        <w:jc w:val="both"/>
      </w:pPr>
      <w:r w:rsidRPr="00004308">
        <w:t xml:space="preserve">   По срокам реализации дополнительные образовательные программы </w:t>
      </w:r>
      <w:r w:rsidR="00F40895">
        <w:t>«</w:t>
      </w:r>
      <w:r w:rsidRPr="00004308">
        <w:t xml:space="preserve">ДЮЦ «Звезда» делятся </w:t>
      </w:r>
      <w:proofErr w:type="gramStart"/>
      <w:r w:rsidRPr="00004308">
        <w:t>на</w:t>
      </w:r>
      <w:proofErr w:type="gramEnd"/>
      <w:r w:rsidRPr="00004308">
        <w:t>:</w:t>
      </w:r>
    </w:p>
    <w:p w:rsidR="00004308" w:rsidRPr="00004308" w:rsidRDefault="00004308" w:rsidP="00E4052C">
      <w:pPr>
        <w:pStyle w:val="a3"/>
        <w:numPr>
          <w:ilvl w:val="0"/>
          <w:numId w:val="20"/>
        </w:numPr>
        <w:ind w:left="709" w:hanging="283"/>
        <w:jc w:val="both"/>
      </w:pPr>
      <w:r w:rsidRPr="00004308">
        <w:t>до 1 года обучения (краткосрочные программы);</w:t>
      </w:r>
    </w:p>
    <w:p w:rsidR="00004308" w:rsidRPr="00004308" w:rsidRDefault="00004308" w:rsidP="00E4052C">
      <w:pPr>
        <w:pStyle w:val="a3"/>
        <w:numPr>
          <w:ilvl w:val="0"/>
          <w:numId w:val="20"/>
        </w:numPr>
        <w:ind w:left="709" w:hanging="283"/>
        <w:jc w:val="both"/>
      </w:pPr>
      <w:r w:rsidRPr="00004308">
        <w:t>на 1 год обучения</w:t>
      </w:r>
    </w:p>
    <w:p w:rsidR="00E4052C" w:rsidRDefault="00004308" w:rsidP="00E4052C">
      <w:pPr>
        <w:pStyle w:val="a3"/>
        <w:numPr>
          <w:ilvl w:val="0"/>
          <w:numId w:val="20"/>
        </w:numPr>
        <w:ind w:left="709" w:hanging="283"/>
        <w:jc w:val="both"/>
      </w:pPr>
      <w:r w:rsidRPr="00004308">
        <w:t xml:space="preserve">на срок до </w:t>
      </w:r>
      <w:r w:rsidR="00E4052C">
        <w:t>3</w:t>
      </w:r>
      <w:r w:rsidRPr="00E4052C">
        <w:rPr>
          <w:lang w:val="en-US"/>
        </w:rPr>
        <w:t xml:space="preserve"> </w:t>
      </w:r>
      <w:r w:rsidRPr="00004308">
        <w:t>лет.</w:t>
      </w:r>
    </w:p>
    <w:p w:rsidR="00C13E86" w:rsidRPr="00C13E86" w:rsidRDefault="00C13E86" w:rsidP="00C13E86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 xml:space="preserve">         </w:t>
      </w:r>
      <w:r w:rsidR="004C3E2F">
        <w:rPr>
          <w:rFonts w:eastAsiaTheme="minorHAnsi"/>
          <w:b/>
        </w:rPr>
        <w:t xml:space="preserve">6. </w:t>
      </w:r>
      <w:r w:rsidRPr="00C13E86">
        <w:rPr>
          <w:rFonts w:eastAsiaTheme="minorHAnsi"/>
          <w:b/>
        </w:rPr>
        <w:t>Перечень дополнительных образовательных программ, реализуемых в 201</w:t>
      </w:r>
      <w:r w:rsidR="00522B3A">
        <w:rPr>
          <w:rFonts w:eastAsiaTheme="minorHAnsi"/>
          <w:b/>
        </w:rPr>
        <w:t>6</w:t>
      </w:r>
      <w:r w:rsidRPr="00C13E86">
        <w:rPr>
          <w:rFonts w:eastAsiaTheme="minorHAnsi"/>
          <w:b/>
        </w:rPr>
        <w:t xml:space="preserve"> - 201</w:t>
      </w:r>
      <w:r w:rsidR="00522B3A">
        <w:rPr>
          <w:rFonts w:eastAsiaTheme="minorHAnsi"/>
          <w:b/>
        </w:rPr>
        <w:t>7</w:t>
      </w:r>
      <w:r w:rsidRPr="00C13E86">
        <w:rPr>
          <w:rFonts w:eastAsiaTheme="minorHAnsi"/>
          <w:b/>
        </w:rPr>
        <w:t xml:space="preserve"> учебном году.</w:t>
      </w:r>
    </w:p>
    <w:p w:rsidR="00C9502B" w:rsidRDefault="00C13E86" w:rsidP="00C13E86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Pr="00C13E86">
        <w:rPr>
          <w:rFonts w:eastAsiaTheme="minorHAnsi"/>
        </w:rPr>
        <w:t xml:space="preserve">Все объединения работают по </w:t>
      </w:r>
      <w:r>
        <w:rPr>
          <w:rFonts w:eastAsiaTheme="minorHAnsi"/>
        </w:rPr>
        <w:t>дополнительным обще</w:t>
      </w:r>
      <w:r w:rsidRPr="00C13E86">
        <w:rPr>
          <w:rFonts w:eastAsiaTheme="minorHAnsi"/>
        </w:rPr>
        <w:t>образовательным</w:t>
      </w:r>
      <w:r w:rsidR="00522B3A">
        <w:rPr>
          <w:rFonts w:eastAsiaTheme="minorHAnsi"/>
        </w:rPr>
        <w:t xml:space="preserve"> (</w:t>
      </w:r>
      <w:proofErr w:type="spellStart"/>
      <w:r w:rsidR="00522B3A">
        <w:rPr>
          <w:rFonts w:eastAsiaTheme="minorHAnsi"/>
        </w:rPr>
        <w:t>общеразвивающим</w:t>
      </w:r>
      <w:proofErr w:type="spellEnd"/>
      <w:r w:rsidR="00522B3A">
        <w:rPr>
          <w:rFonts w:eastAsiaTheme="minorHAnsi"/>
        </w:rPr>
        <w:t>)</w:t>
      </w:r>
      <w:r w:rsidRPr="00C13E86">
        <w:rPr>
          <w:rFonts w:eastAsiaTheme="minorHAnsi"/>
        </w:rPr>
        <w:t xml:space="preserve"> программам, разработанным</w:t>
      </w:r>
      <w:r>
        <w:rPr>
          <w:rFonts w:eastAsiaTheme="minorHAnsi"/>
        </w:rPr>
        <w:t xml:space="preserve"> </w:t>
      </w:r>
      <w:r w:rsidRPr="00C13E86">
        <w:rPr>
          <w:rFonts w:eastAsiaTheme="minorHAnsi"/>
        </w:rPr>
        <w:t>педагогами, рекомендованными педагогическим Советом и утвержденными</w:t>
      </w:r>
      <w:r>
        <w:rPr>
          <w:rFonts w:eastAsiaTheme="minorHAnsi"/>
        </w:rPr>
        <w:t xml:space="preserve"> директором</w:t>
      </w:r>
      <w:r w:rsidRPr="00C13E86">
        <w:rPr>
          <w:rFonts w:eastAsiaTheme="minorHAnsi"/>
        </w:rPr>
        <w:t xml:space="preserve">. В настоящее время педагогическим коллективом реализуются </w:t>
      </w:r>
      <w:r w:rsidR="005E3DE1">
        <w:rPr>
          <w:rFonts w:eastAsiaTheme="minorHAnsi"/>
        </w:rPr>
        <w:t>13</w:t>
      </w:r>
      <w:r>
        <w:rPr>
          <w:rFonts w:eastAsiaTheme="minorHAnsi"/>
        </w:rPr>
        <w:t xml:space="preserve"> дополнительных обще</w:t>
      </w:r>
      <w:r w:rsidRPr="00C13E86">
        <w:rPr>
          <w:rFonts w:eastAsiaTheme="minorHAnsi"/>
        </w:rPr>
        <w:t>образовательны</w:t>
      </w:r>
      <w:r>
        <w:rPr>
          <w:rFonts w:eastAsiaTheme="minorHAnsi"/>
        </w:rPr>
        <w:t>х программ</w:t>
      </w:r>
      <w:r w:rsidRPr="00C13E86">
        <w:rPr>
          <w:rFonts w:eastAsiaTheme="minorHAnsi"/>
        </w:rPr>
        <w:t xml:space="preserve"> по </w:t>
      </w:r>
      <w:r w:rsidR="00522B3A">
        <w:rPr>
          <w:rFonts w:eastAsiaTheme="minorHAnsi"/>
        </w:rPr>
        <w:t>четырем</w:t>
      </w:r>
      <w:r w:rsidRPr="00C13E86">
        <w:rPr>
          <w:rFonts w:eastAsiaTheme="minorHAnsi"/>
        </w:rPr>
        <w:t xml:space="preserve"> направленностям.</w:t>
      </w:r>
    </w:p>
    <w:p w:rsidR="00D664FB" w:rsidRDefault="00D664FB" w:rsidP="00D664FB">
      <w:pPr>
        <w:pStyle w:val="a4"/>
        <w:rPr>
          <w:rFonts w:eastAsiaTheme="minorHAnsi"/>
          <w:lang w:eastAsia="en-US"/>
        </w:rPr>
      </w:pPr>
    </w:p>
    <w:p w:rsidR="00D664FB" w:rsidRPr="00D664FB" w:rsidRDefault="00761CBB" w:rsidP="00D664F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64FB">
        <w:rPr>
          <w:rFonts w:eastAsiaTheme="minorHAnsi"/>
          <w:color w:val="000000" w:themeColor="text1"/>
          <w:lang w:eastAsia="en-US"/>
        </w:rPr>
        <w:t xml:space="preserve"> </w:t>
      </w:r>
      <w:r w:rsidR="00D664FB" w:rsidRPr="00D664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Учебный план </w:t>
      </w:r>
    </w:p>
    <w:p w:rsidR="00D664FB" w:rsidRPr="00D664FB" w:rsidRDefault="00522B3A" w:rsidP="00D664F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МБУДО</w:t>
      </w:r>
      <w:r w:rsidR="00D664FB" w:rsidRPr="00D6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«Детско-юношеский центр «Звезда» </w:t>
      </w:r>
    </w:p>
    <w:p w:rsidR="00D664FB" w:rsidRDefault="00D664FB" w:rsidP="00D664F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</w:t>
      </w:r>
      <w:r w:rsidR="00522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6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522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6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 </w:t>
      </w:r>
    </w:p>
    <w:p w:rsidR="00B063FC" w:rsidRDefault="00B063FC" w:rsidP="00D664F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8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5"/>
        <w:gridCol w:w="946"/>
        <w:gridCol w:w="567"/>
        <w:gridCol w:w="567"/>
        <w:gridCol w:w="709"/>
        <w:gridCol w:w="425"/>
        <w:gridCol w:w="567"/>
        <w:gridCol w:w="567"/>
        <w:gridCol w:w="426"/>
        <w:gridCol w:w="567"/>
        <w:gridCol w:w="567"/>
        <w:gridCol w:w="425"/>
        <w:gridCol w:w="567"/>
        <w:gridCol w:w="567"/>
        <w:gridCol w:w="567"/>
        <w:gridCol w:w="473"/>
      </w:tblGrid>
      <w:tr w:rsidR="00175170" w:rsidRPr="00ED5CEF" w:rsidTr="00ED5CEF">
        <w:trPr>
          <w:trHeight w:val="270"/>
        </w:trPr>
        <w:tc>
          <w:tcPr>
            <w:tcW w:w="2315" w:type="dxa"/>
            <w:vMerge w:val="restart"/>
          </w:tcPr>
          <w:p w:rsidR="00175170" w:rsidRPr="00ED5CEF" w:rsidRDefault="00175170" w:rsidP="009B26D4">
            <w:pPr>
              <w:ind w:hanging="12"/>
              <w:jc w:val="center"/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Наименование объединения</w:t>
            </w:r>
          </w:p>
        </w:tc>
        <w:tc>
          <w:tcPr>
            <w:tcW w:w="946" w:type="dxa"/>
            <w:vMerge w:val="restart"/>
          </w:tcPr>
          <w:p w:rsidR="00175170" w:rsidRPr="00ED5CEF" w:rsidRDefault="00175170" w:rsidP="009B26D4">
            <w:pPr>
              <w:rPr>
                <w:b/>
                <w:sz w:val="12"/>
                <w:szCs w:val="16"/>
              </w:rPr>
            </w:pPr>
            <w:r w:rsidRPr="00ED5CEF">
              <w:rPr>
                <w:b/>
                <w:sz w:val="12"/>
                <w:szCs w:val="16"/>
              </w:rPr>
              <w:t>Часы работы объединения</w:t>
            </w:r>
          </w:p>
        </w:tc>
        <w:tc>
          <w:tcPr>
            <w:tcW w:w="1843" w:type="dxa"/>
            <w:gridSpan w:val="3"/>
          </w:tcPr>
          <w:p w:rsidR="00175170" w:rsidRPr="00ED5CEF" w:rsidRDefault="00175170" w:rsidP="009B26D4">
            <w:pPr>
              <w:ind w:left="471"/>
              <w:rPr>
                <w:b/>
                <w:sz w:val="12"/>
                <w:szCs w:val="16"/>
              </w:rPr>
            </w:pPr>
            <w:r w:rsidRPr="00ED5CEF">
              <w:rPr>
                <w:b/>
                <w:sz w:val="12"/>
                <w:szCs w:val="16"/>
              </w:rPr>
              <w:t>1 год</w:t>
            </w:r>
          </w:p>
        </w:tc>
        <w:tc>
          <w:tcPr>
            <w:tcW w:w="1559" w:type="dxa"/>
            <w:gridSpan w:val="3"/>
          </w:tcPr>
          <w:p w:rsidR="00175170" w:rsidRPr="00ED5CEF" w:rsidRDefault="00175170" w:rsidP="009B26D4">
            <w:pPr>
              <w:ind w:left="471"/>
              <w:rPr>
                <w:b/>
                <w:sz w:val="12"/>
                <w:szCs w:val="16"/>
              </w:rPr>
            </w:pPr>
            <w:r w:rsidRPr="00ED5CEF">
              <w:rPr>
                <w:b/>
                <w:sz w:val="12"/>
                <w:szCs w:val="16"/>
              </w:rPr>
              <w:t>2 год</w:t>
            </w:r>
          </w:p>
        </w:tc>
        <w:tc>
          <w:tcPr>
            <w:tcW w:w="1560" w:type="dxa"/>
            <w:gridSpan w:val="3"/>
          </w:tcPr>
          <w:p w:rsidR="00175170" w:rsidRPr="00ED5CEF" w:rsidRDefault="00175170" w:rsidP="009B26D4">
            <w:pPr>
              <w:ind w:left="471"/>
              <w:rPr>
                <w:b/>
                <w:sz w:val="12"/>
                <w:szCs w:val="16"/>
              </w:rPr>
            </w:pPr>
            <w:r w:rsidRPr="00ED5CEF">
              <w:rPr>
                <w:b/>
                <w:sz w:val="12"/>
                <w:szCs w:val="16"/>
              </w:rPr>
              <w:t>3 год</w:t>
            </w:r>
          </w:p>
        </w:tc>
        <w:tc>
          <w:tcPr>
            <w:tcW w:w="1559" w:type="dxa"/>
            <w:gridSpan w:val="3"/>
          </w:tcPr>
          <w:p w:rsidR="00175170" w:rsidRPr="00ED5CEF" w:rsidRDefault="00175170" w:rsidP="009B26D4">
            <w:pPr>
              <w:ind w:left="471"/>
              <w:rPr>
                <w:b/>
                <w:sz w:val="12"/>
                <w:szCs w:val="16"/>
              </w:rPr>
            </w:pPr>
            <w:r w:rsidRPr="00ED5CEF">
              <w:rPr>
                <w:b/>
                <w:sz w:val="12"/>
                <w:szCs w:val="16"/>
              </w:rPr>
              <w:t>4 год</w:t>
            </w:r>
          </w:p>
        </w:tc>
        <w:tc>
          <w:tcPr>
            <w:tcW w:w="567" w:type="dxa"/>
            <w:vMerge w:val="restart"/>
          </w:tcPr>
          <w:p w:rsidR="00175170" w:rsidRPr="00ED5CEF" w:rsidRDefault="00175170" w:rsidP="009B26D4">
            <w:pPr>
              <w:ind w:firstLine="33"/>
              <w:rPr>
                <w:sz w:val="12"/>
                <w:szCs w:val="16"/>
              </w:rPr>
            </w:pPr>
            <w:r w:rsidRPr="00ED5CEF">
              <w:rPr>
                <w:sz w:val="12"/>
                <w:szCs w:val="16"/>
              </w:rPr>
              <w:t>Всего групп</w:t>
            </w:r>
          </w:p>
        </w:tc>
        <w:tc>
          <w:tcPr>
            <w:tcW w:w="473" w:type="dxa"/>
            <w:vMerge w:val="restart"/>
          </w:tcPr>
          <w:p w:rsidR="00175170" w:rsidRPr="00ED5CEF" w:rsidRDefault="00175170" w:rsidP="009B26D4">
            <w:pPr>
              <w:ind w:left="34"/>
              <w:rPr>
                <w:b/>
                <w:sz w:val="12"/>
                <w:szCs w:val="16"/>
              </w:rPr>
            </w:pPr>
            <w:r w:rsidRPr="00ED5CEF">
              <w:rPr>
                <w:b/>
                <w:sz w:val="12"/>
                <w:szCs w:val="16"/>
              </w:rPr>
              <w:t>Всего часов</w:t>
            </w:r>
          </w:p>
        </w:tc>
      </w:tr>
      <w:tr w:rsidR="00175170" w:rsidRPr="00ED5CEF" w:rsidTr="00ED5CEF">
        <w:trPr>
          <w:trHeight w:val="300"/>
        </w:trPr>
        <w:tc>
          <w:tcPr>
            <w:tcW w:w="2315" w:type="dxa"/>
            <w:vMerge/>
          </w:tcPr>
          <w:p w:rsidR="00175170" w:rsidRPr="00ED5CEF" w:rsidRDefault="00175170" w:rsidP="009B26D4">
            <w:pPr>
              <w:ind w:left="471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:rsidR="00175170" w:rsidRPr="00ED5CEF" w:rsidRDefault="00175170" w:rsidP="009B26D4">
            <w:pPr>
              <w:ind w:left="471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75170" w:rsidRPr="00ED5CEF" w:rsidRDefault="00175170" w:rsidP="009B26D4">
            <w:pPr>
              <w:ind w:firstLine="33"/>
              <w:rPr>
                <w:b/>
                <w:sz w:val="14"/>
                <w:szCs w:val="16"/>
              </w:rPr>
            </w:pPr>
            <w:r w:rsidRPr="00ED5CEF">
              <w:rPr>
                <w:b/>
                <w:sz w:val="14"/>
                <w:szCs w:val="16"/>
              </w:rPr>
              <w:t>Гр.</w:t>
            </w:r>
          </w:p>
        </w:tc>
        <w:tc>
          <w:tcPr>
            <w:tcW w:w="567" w:type="dxa"/>
          </w:tcPr>
          <w:p w:rsidR="00175170" w:rsidRPr="00ED5CEF" w:rsidRDefault="00175170" w:rsidP="009B26D4">
            <w:pPr>
              <w:ind w:firstLine="33"/>
              <w:rPr>
                <w:b/>
                <w:sz w:val="14"/>
                <w:szCs w:val="16"/>
              </w:rPr>
            </w:pPr>
            <w:r w:rsidRPr="00ED5CEF">
              <w:rPr>
                <w:b/>
                <w:sz w:val="14"/>
                <w:szCs w:val="16"/>
              </w:rPr>
              <w:t xml:space="preserve">В </w:t>
            </w:r>
            <w:proofErr w:type="spellStart"/>
            <w:r w:rsidRPr="00ED5CEF">
              <w:rPr>
                <w:b/>
                <w:sz w:val="14"/>
                <w:szCs w:val="16"/>
              </w:rPr>
              <w:t>нед</w:t>
            </w:r>
            <w:proofErr w:type="spellEnd"/>
            <w:r w:rsidRPr="00ED5CEF">
              <w:rPr>
                <w:b/>
                <w:sz w:val="14"/>
                <w:szCs w:val="16"/>
              </w:rPr>
              <w:t>. (Час)</w:t>
            </w:r>
          </w:p>
        </w:tc>
        <w:tc>
          <w:tcPr>
            <w:tcW w:w="709" w:type="dxa"/>
          </w:tcPr>
          <w:p w:rsidR="00175170" w:rsidRPr="00ED5CEF" w:rsidRDefault="00175170" w:rsidP="009B26D4">
            <w:pPr>
              <w:ind w:left="33"/>
              <w:rPr>
                <w:b/>
                <w:sz w:val="14"/>
                <w:szCs w:val="16"/>
              </w:rPr>
            </w:pPr>
            <w:r w:rsidRPr="00ED5CEF">
              <w:rPr>
                <w:b/>
                <w:sz w:val="14"/>
                <w:szCs w:val="16"/>
              </w:rPr>
              <w:t>В год (час)</w:t>
            </w:r>
          </w:p>
        </w:tc>
        <w:tc>
          <w:tcPr>
            <w:tcW w:w="425" w:type="dxa"/>
          </w:tcPr>
          <w:p w:rsidR="00175170" w:rsidRPr="00ED5CEF" w:rsidRDefault="00175170" w:rsidP="009B26D4">
            <w:pPr>
              <w:ind w:firstLine="33"/>
              <w:rPr>
                <w:b/>
                <w:sz w:val="14"/>
                <w:szCs w:val="16"/>
              </w:rPr>
            </w:pPr>
            <w:r w:rsidRPr="00ED5CEF">
              <w:rPr>
                <w:b/>
                <w:sz w:val="14"/>
                <w:szCs w:val="16"/>
              </w:rPr>
              <w:t>Гр.</w:t>
            </w:r>
          </w:p>
        </w:tc>
        <w:tc>
          <w:tcPr>
            <w:tcW w:w="567" w:type="dxa"/>
          </w:tcPr>
          <w:p w:rsidR="00175170" w:rsidRPr="00ED5CEF" w:rsidRDefault="00175170" w:rsidP="009B26D4">
            <w:pPr>
              <w:ind w:firstLine="33"/>
              <w:rPr>
                <w:b/>
                <w:sz w:val="14"/>
                <w:szCs w:val="16"/>
              </w:rPr>
            </w:pPr>
            <w:r w:rsidRPr="00ED5CEF">
              <w:rPr>
                <w:b/>
                <w:sz w:val="14"/>
                <w:szCs w:val="16"/>
              </w:rPr>
              <w:t xml:space="preserve">В </w:t>
            </w:r>
            <w:proofErr w:type="spellStart"/>
            <w:r w:rsidRPr="00ED5CEF">
              <w:rPr>
                <w:b/>
                <w:sz w:val="14"/>
                <w:szCs w:val="16"/>
              </w:rPr>
              <w:t>нед</w:t>
            </w:r>
            <w:proofErr w:type="spellEnd"/>
            <w:r w:rsidRPr="00ED5CEF">
              <w:rPr>
                <w:b/>
                <w:sz w:val="14"/>
                <w:szCs w:val="16"/>
              </w:rPr>
              <w:t>. (Час)</w:t>
            </w:r>
          </w:p>
        </w:tc>
        <w:tc>
          <w:tcPr>
            <w:tcW w:w="567" w:type="dxa"/>
          </w:tcPr>
          <w:p w:rsidR="00175170" w:rsidRPr="00ED5CEF" w:rsidRDefault="00175170" w:rsidP="009B26D4">
            <w:pPr>
              <w:ind w:left="33"/>
              <w:rPr>
                <w:b/>
                <w:sz w:val="14"/>
                <w:szCs w:val="16"/>
              </w:rPr>
            </w:pPr>
            <w:r w:rsidRPr="00ED5CEF">
              <w:rPr>
                <w:b/>
                <w:sz w:val="14"/>
                <w:szCs w:val="16"/>
              </w:rPr>
              <w:t>В год (час)</w:t>
            </w:r>
          </w:p>
        </w:tc>
        <w:tc>
          <w:tcPr>
            <w:tcW w:w="426" w:type="dxa"/>
          </w:tcPr>
          <w:p w:rsidR="00175170" w:rsidRPr="00ED5CEF" w:rsidRDefault="00175170" w:rsidP="009B26D4">
            <w:pPr>
              <w:ind w:firstLine="33"/>
              <w:rPr>
                <w:b/>
                <w:sz w:val="14"/>
                <w:szCs w:val="16"/>
              </w:rPr>
            </w:pPr>
            <w:r w:rsidRPr="00ED5CEF">
              <w:rPr>
                <w:b/>
                <w:sz w:val="14"/>
                <w:szCs w:val="16"/>
              </w:rPr>
              <w:t>Гр.</w:t>
            </w:r>
          </w:p>
        </w:tc>
        <w:tc>
          <w:tcPr>
            <w:tcW w:w="567" w:type="dxa"/>
          </w:tcPr>
          <w:p w:rsidR="00175170" w:rsidRPr="00ED5CEF" w:rsidRDefault="00175170" w:rsidP="009B26D4">
            <w:pPr>
              <w:ind w:firstLine="33"/>
              <w:rPr>
                <w:b/>
                <w:sz w:val="14"/>
                <w:szCs w:val="16"/>
              </w:rPr>
            </w:pPr>
            <w:r w:rsidRPr="00ED5CEF">
              <w:rPr>
                <w:b/>
                <w:sz w:val="14"/>
                <w:szCs w:val="16"/>
              </w:rPr>
              <w:t xml:space="preserve">В </w:t>
            </w:r>
            <w:proofErr w:type="spellStart"/>
            <w:r w:rsidRPr="00ED5CEF">
              <w:rPr>
                <w:b/>
                <w:sz w:val="14"/>
                <w:szCs w:val="16"/>
              </w:rPr>
              <w:t>нед</w:t>
            </w:r>
            <w:proofErr w:type="spellEnd"/>
            <w:r w:rsidRPr="00ED5CEF">
              <w:rPr>
                <w:b/>
                <w:sz w:val="14"/>
                <w:szCs w:val="16"/>
              </w:rPr>
              <w:t>. (Час)</w:t>
            </w:r>
          </w:p>
        </w:tc>
        <w:tc>
          <w:tcPr>
            <w:tcW w:w="567" w:type="dxa"/>
          </w:tcPr>
          <w:p w:rsidR="00175170" w:rsidRPr="00ED5CEF" w:rsidRDefault="00175170" w:rsidP="009B26D4">
            <w:pPr>
              <w:ind w:left="33"/>
              <w:rPr>
                <w:b/>
                <w:sz w:val="14"/>
                <w:szCs w:val="16"/>
              </w:rPr>
            </w:pPr>
            <w:r w:rsidRPr="00ED5CEF">
              <w:rPr>
                <w:b/>
                <w:sz w:val="14"/>
                <w:szCs w:val="16"/>
              </w:rPr>
              <w:t>В год (час)</w:t>
            </w:r>
          </w:p>
        </w:tc>
        <w:tc>
          <w:tcPr>
            <w:tcW w:w="425" w:type="dxa"/>
          </w:tcPr>
          <w:p w:rsidR="00175170" w:rsidRPr="00ED5CEF" w:rsidRDefault="00175170" w:rsidP="009B26D4">
            <w:pPr>
              <w:ind w:firstLine="33"/>
              <w:rPr>
                <w:b/>
                <w:sz w:val="14"/>
                <w:szCs w:val="16"/>
              </w:rPr>
            </w:pPr>
            <w:r w:rsidRPr="00ED5CEF">
              <w:rPr>
                <w:b/>
                <w:sz w:val="14"/>
                <w:szCs w:val="16"/>
              </w:rPr>
              <w:t>Гр.</w:t>
            </w:r>
          </w:p>
        </w:tc>
        <w:tc>
          <w:tcPr>
            <w:tcW w:w="567" w:type="dxa"/>
          </w:tcPr>
          <w:p w:rsidR="00175170" w:rsidRPr="00ED5CEF" w:rsidRDefault="00175170" w:rsidP="009B26D4">
            <w:pPr>
              <w:ind w:firstLine="33"/>
              <w:rPr>
                <w:b/>
                <w:sz w:val="14"/>
                <w:szCs w:val="16"/>
              </w:rPr>
            </w:pPr>
            <w:r w:rsidRPr="00ED5CEF">
              <w:rPr>
                <w:b/>
                <w:sz w:val="14"/>
                <w:szCs w:val="16"/>
              </w:rPr>
              <w:t xml:space="preserve">В </w:t>
            </w:r>
            <w:proofErr w:type="spellStart"/>
            <w:r w:rsidRPr="00ED5CEF">
              <w:rPr>
                <w:b/>
                <w:sz w:val="14"/>
                <w:szCs w:val="16"/>
              </w:rPr>
              <w:t>нед</w:t>
            </w:r>
            <w:proofErr w:type="spellEnd"/>
            <w:r w:rsidRPr="00ED5CEF">
              <w:rPr>
                <w:b/>
                <w:sz w:val="14"/>
                <w:szCs w:val="16"/>
              </w:rPr>
              <w:t>. (Час)</w:t>
            </w:r>
          </w:p>
        </w:tc>
        <w:tc>
          <w:tcPr>
            <w:tcW w:w="567" w:type="dxa"/>
          </w:tcPr>
          <w:p w:rsidR="00175170" w:rsidRPr="00ED5CEF" w:rsidRDefault="00175170" w:rsidP="009B26D4">
            <w:pPr>
              <w:ind w:left="33"/>
              <w:rPr>
                <w:b/>
                <w:sz w:val="14"/>
                <w:szCs w:val="16"/>
              </w:rPr>
            </w:pPr>
            <w:r w:rsidRPr="00ED5CEF">
              <w:rPr>
                <w:b/>
                <w:sz w:val="14"/>
                <w:szCs w:val="16"/>
              </w:rPr>
              <w:t>В год (час)</w:t>
            </w:r>
          </w:p>
        </w:tc>
        <w:tc>
          <w:tcPr>
            <w:tcW w:w="567" w:type="dxa"/>
            <w:vMerge/>
          </w:tcPr>
          <w:p w:rsidR="00175170" w:rsidRPr="00325108" w:rsidRDefault="00175170" w:rsidP="009B26D4">
            <w:pPr>
              <w:ind w:left="471"/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175170" w:rsidRPr="00ED5CEF" w:rsidRDefault="00175170" w:rsidP="009B26D4">
            <w:pPr>
              <w:ind w:left="471"/>
              <w:rPr>
                <w:b/>
                <w:sz w:val="16"/>
                <w:szCs w:val="16"/>
              </w:rPr>
            </w:pPr>
          </w:p>
        </w:tc>
      </w:tr>
      <w:tr w:rsidR="00175170" w:rsidRPr="00ED5CEF" w:rsidTr="00ED5CEF">
        <w:trPr>
          <w:trHeight w:val="411"/>
        </w:trPr>
        <w:tc>
          <w:tcPr>
            <w:tcW w:w="2315" w:type="dxa"/>
          </w:tcPr>
          <w:p w:rsidR="00175170" w:rsidRPr="00ED5CEF" w:rsidRDefault="00175170" w:rsidP="009B26D4">
            <w:pPr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«Строевая подготовка» (Лебедев С.Д)</w:t>
            </w:r>
          </w:p>
        </w:tc>
        <w:tc>
          <w:tcPr>
            <w:tcW w:w="946" w:type="dxa"/>
          </w:tcPr>
          <w:p w:rsidR="00175170" w:rsidRPr="00325108" w:rsidRDefault="00175170" w:rsidP="00ED5CEF">
            <w:pPr>
              <w:ind w:left="34" w:hanging="34"/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14:00-</w:t>
            </w:r>
          </w:p>
          <w:p w:rsidR="00175170" w:rsidRPr="00325108" w:rsidRDefault="005B6519" w:rsidP="005B6519">
            <w:pPr>
              <w:ind w:left="3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75170" w:rsidRPr="00325108">
              <w:rPr>
                <w:sz w:val="16"/>
                <w:szCs w:val="16"/>
              </w:rPr>
              <w:t>:00</w:t>
            </w:r>
          </w:p>
        </w:tc>
        <w:tc>
          <w:tcPr>
            <w:tcW w:w="567" w:type="dxa"/>
          </w:tcPr>
          <w:p w:rsidR="00175170" w:rsidRPr="00325108" w:rsidRDefault="00B063FC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75170" w:rsidRPr="00325108" w:rsidRDefault="00B063FC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7</w:t>
            </w:r>
          </w:p>
        </w:tc>
        <w:tc>
          <w:tcPr>
            <w:tcW w:w="473" w:type="dxa"/>
          </w:tcPr>
          <w:p w:rsidR="00175170" w:rsidRPr="00ED5CEF" w:rsidRDefault="00175170" w:rsidP="009B26D4">
            <w:pPr>
              <w:jc w:val="center"/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648</w:t>
            </w:r>
          </w:p>
        </w:tc>
      </w:tr>
      <w:tr w:rsidR="00175170" w:rsidRPr="00ED5CEF" w:rsidTr="00ED5CEF">
        <w:trPr>
          <w:trHeight w:val="419"/>
        </w:trPr>
        <w:tc>
          <w:tcPr>
            <w:tcW w:w="2315" w:type="dxa"/>
          </w:tcPr>
          <w:p w:rsidR="00175170" w:rsidRPr="00ED5CEF" w:rsidRDefault="00175170" w:rsidP="00522B3A">
            <w:pPr>
              <w:ind w:left="33"/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«</w:t>
            </w:r>
            <w:r w:rsidR="00522B3A">
              <w:rPr>
                <w:b/>
                <w:sz w:val="16"/>
                <w:szCs w:val="16"/>
              </w:rPr>
              <w:t>Воздушно-десантная подготовка»</w:t>
            </w:r>
            <w:r w:rsidRPr="00ED5CEF">
              <w:rPr>
                <w:b/>
                <w:sz w:val="16"/>
                <w:szCs w:val="16"/>
              </w:rPr>
              <w:t xml:space="preserve"> (Лебедев С.Д.)</w:t>
            </w:r>
          </w:p>
        </w:tc>
        <w:tc>
          <w:tcPr>
            <w:tcW w:w="946" w:type="dxa"/>
          </w:tcPr>
          <w:p w:rsidR="00175170" w:rsidRPr="00325108" w:rsidRDefault="00175170" w:rsidP="00ED5CEF">
            <w:pPr>
              <w:ind w:left="34" w:hanging="34"/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14:00-</w:t>
            </w:r>
          </w:p>
          <w:p w:rsidR="00175170" w:rsidRPr="00325108" w:rsidRDefault="00175170" w:rsidP="00ED5CEF">
            <w:pPr>
              <w:ind w:left="34" w:hanging="34"/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18:00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:rsidR="00175170" w:rsidRPr="00ED5CEF" w:rsidRDefault="00175170" w:rsidP="009B26D4">
            <w:pPr>
              <w:jc w:val="center"/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36</w:t>
            </w:r>
          </w:p>
        </w:tc>
      </w:tr>
      <w:tr w:rsidR="00175170" w:rsidRPr="00ED5CEF" w:rsidTr="00ED5CEF">
        <w:trPr>
          <w:trHeight w:val="460"/>
        </w:trPr>
        <w:tc>
          <w:tcPr>
            <w:tcW w:w="2315" w:type="dxa"/>
          </w:tcPr>
          <w:p w:rsidR="00175170" w:rsidRPr="00ED5CEF" w:rsidRDefault="00175170" w:rsidP="00522B3A">
            <w:pPr>
              <w:ind w:left="33"/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«</w:t>
            </w:r>
            <w:r w:rsidR="00522B3A">
              <w:rPr>
                <w:b/>
                <w:sz w:val="16"/>
                <w:szCs w:val="16"/>
              </w:rPr>
              <w:t>Огневая подготовка</w:t>
            </w:r>
            <w:r w:rsidR="00B063FC" w:rsidRPr="00ED5CEF">
              <w:rPr>
                <w:b/>
                <w:sz w:val="16"/>
                <w:szCs w:val="16"/>
              </w:rPr>
              <w:t xml:space="preserve"> </w:t>
            </w:r>
            <w:r w:rsidRPr="00ED5CEF">
              <w:rPr>
                <w:b/>
                <w:sz w:val="16"/>
                <w:szCs w:val="16"/>
              </w:rPr>
              <w:t>(Тихонов В.И.)</w:t>
            </w:r>
          </w:p>
        </w:tc>
        <w:tc>
          <w:tcPr>
            <w:tcW w:w="946" w:type="dxa"/>
          </w:tcPr>
          <w:p w:rsidR="00175170" w:rsidRPr="00325108" w:rsidRDefault="00175170" w:rsidP="00ED5CEF">
            <w:pPr>
              <w:ind w:left="34" w:hanging="34"/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14:00-</w:t>
            </w:r>
          </w:p>
          <w:p w:rsidR="00175170" w:rsidRPr="00325108" w:rsidRDefault="00175170" w:rsidP="00ED5CEF">
            <w:pPr>
              <w:ind w:left="34" w:hanging="34"/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18:00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175170" w:rsidRPr="00325108" w:rsidRDefault="00195AF1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25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175170" w:rsidRPr="00ED5CEF" w:rsidRDefault="00175170" w:rsidP="009B26D4">
            <w:pPr>
              <w:jc w:val="center"/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108</w:t>
            </w:r>
          </w:p>
        </w:tc>
      </w:tr>
      <w:tr w:rsidR="00175170" w:rsidRPr="00ED5CEF" w:rsidTr="00ED5CEF">
        <w:trPr>
          <w:trHeight w:val="357"/>
        </w:trPr>
        <w:tc>
          <w:tcPr>
            <w:tcW w:w="2315" w:type="dxa"/>
          </w:tcPr>
          <w:p w:rsidR="00175170" w:rsidRPr="00ED5CEF" w:rsidRDefault="00175170" w:rsidP="00246E6D">
            <w:pPr>
              <w:ind w:left="33"/>
              <w:rPr>
                <w:b/>
                <w:sz w:val="16"/>
                <w:szCs w:val="16"/>
              </w:rPr>
            </w:pPr>
            <w:proofErr w:type="gramStart"/>
            <w:r w:rsidRPr="00ED5CEF">
              <w:rPr>
                <w:b/>
                <w:sz w:val="16"/>
                <w:szCs w:val="16"/>
              </w:rPr>
              <w:t>Молодежная</w:t>
            </w:r>
            <w:proofErr w:type="gramEnd"/>
            <w:r w:rsidR="00246E6D" w:rsidRPr="00ED5CEF">
              <w:rPr>
                <w:b/>
                <w:sz w:val="16"/>
                <w:szCs w:val="16"/>
              </w:rPr>
              <w:t xml:space="preserve"> </w:t>
            </w:r>
            <w:r w:rsidRPr="00ED5CEF">
              <w:rPr>
                <w:b/>
                <w:sz w:val="16"/>
                <w:szCs w:val="16"/>
              </w:rPr>
              <w:t xml:space="preserve"> «</w:t>
            </w:r>
            <w:r w:rsidR="00246E6D" w:rsidRPr="00ED5CEF">
              <w:rPr>
                <w:b/>
                <w:sz w:val="16"/>
                <w:szCs w:val="16"/>
              </w:rPr>
              <w:t>Р</w:t>
            </w:r>
            <w:r w:rsidRPr="00ED5CEF">
              <w:rPr>
                <w:b/>
                <w:sz w:val="16"/>
                <w:szCs w:val="16"/>
              </w:rPr>
              <w:t>ок-филармония» (Корнилов В.В.)</w:t>
            </w:r>
          </w:p>
        </w:tc>
        <w:tc>
          <w:tcPr>
            <w:tcW w:w="946" w:type="dxa"/>
          </w:tcPr>
          <w:p w:rsidR="00175170" w:rsidRPr="00325108" w:rsidRDefault="00175170" w:rsidP="00ED5CEF">
            <w:pPr>
              <w:ind w:left="34" w:hanging="34"/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14:00-20:00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</w:tcPr>
          <w:p w:rsidR="00175170" w:rsidRPr="00ED5CEF" w:rsidRDefault="00175170" w:rsidP="009B26D4">
            <w:pPr>
              <w:jc w:val="center"/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648</w:t>
            </w:r>
          </w:p>
        </w:tc>
      </w:tr>
      <w:tr w:rsidR="00175170" w:rsidRPr="00ED5CEF" w:rsidTr="00ED5CEF">
        <w:trPr>
          <w:trHeight w:val="419"/>
        </w:trPr>
        <w:tc>
          <w:tcPr>
            <w:tcW w:w="2315" w:type="dxa"/>
          </w:tcPr>
          <w:p w:rsidR="00175170" w:rsidRPr="00ED5CEF" w:rsidRDefault="005E3DE1" w:rsidP="009B26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«Медицинская подготовка» (Тихонов В.И.)</w:t>
            </w:r>
          </w:p>
        </w:tc>
        <w:tc>
          <w:tcPr>
            <w:tcW w:w="946" w:type="dxa"/>
          </w:tcPr>
          <w:p w:rsidR="00175170" w:rsidRPr="00325108" w:rsidRDefault="00175170" w:rsidP="00ED5CEF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14:00-18:30</w:t>
            </w:r>
          </w:p>
        </w:tc>
        <w:tc>
          <w:tcPr>
            <w:tcW w:w="567" w:type="dxa"/>
          </w:tcPr>
          <w:p w:rsidR="00175170" w:rsidRPr="00325108" w:rsidRDefault="00195AF1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5170" w:rsidRPr="00325108" w:rsidRDefault="00195AF1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175170" w:rsidRPr="00325108" w:rsidRDefault="00195AF1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425" w:type="dxa"/>
          </w:tcPr>
          <w:p w:rsidR="00175170" w:rsidRPr="00325108" w:rsidRDefault="00195AF1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95AF1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95AF1" w:rsidP="00195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175170" w:rsidRPr="00ED5CEF" w:rsidRDefault="00175170" w:rsidP="009B26D4">
            <w:pPr>
              <w:jc w:val="center"/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324</w:t>
            </w:r>
          </w:p>
        </w:tc>
      </w:tr>
      <w:tr w:rsidR="00175170" w:rsidRPr="00ED5CEF" w:rsidTr="00ED5CEF">
        <w:trPr>
          <w:trHeight w:val="453"/>
        </w:trPr>
        <w:tc>
          <w:tcPr>
            <w:tcW w:w="2315" w:type="dxa"/>
          </w:tcPr>
          <w:p w:rsidR="00175170" w:rsidRPr="00ED5CEF" w:rsidRDefault="00522B3A" w:rsidP="009B26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«Основы православной этики и эстетики»</w:t>
            </w:r>
            <w:r w:rsidR="00175170" w:rsidRPr="00ED5CEF">
              <w:rPr>
                <w:b/>
                <w:sz w:val="16"/>
                <w:szCs w:val="16"/>
              </w:rPr>
              <w:t xml:space="preserve">  (Тихонов В.И.)</w:t>
            </w:r>
          </w:p>
        </w:tc>
        <w:tc>
          <w:tcPr>
            <w:tcW w:w="946" w:type="dxa"/>
          </w:tcPr>
          <w:p w:rsidR="00175170" w:rsidRPr="00325108" w:rsidRDefault="00175170" w:rsidP="005B6519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14:00-</w:t>
            </w:r>
            <w:r w:rsidR="005B6519">
              <w:rPr>
                <w:sz w:val="16"/>
                <w:szCs w:val="16"/>
              </w:rPr>
              <w:t>20</w:t>
            </w:r>
            <w:r w:rsidRPr="00325108">
              <w:rPr>
                <w:sz w:val="16"/>
                <w:szCs w:val="16"/>
              </w:rPr>
              <w:t>:00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36</w:t>
            </w:r>
          </w:p>
        </w:tc>
        <w:tc>
          <w:tcPr>
            <w:tcW w:w="426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7</w:t>
            </w:r>
          </w:p>
        </w:tc>
        <w:tc>
          <w:tcPr>
            <w:tcW w:w="473" w:type="dxa"/>
          </w:tcPr>
          <w:p w:rsidR="00175170" w:rsidRPr="00ED5CEF" w:rsidRDefault="00175170" w:rsidP="009B26D4">
            <w:pPr>
              <w:jc w:val="center"/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252</w:t>
            </w:r>
          </w:p>
        </w:tc>
      </w:tr>
      <w:tr w:rsidR="00175170" w:rsidRPr="00ED5CEF" w:rsidTr="00ED5CEF">
        <w:trPr>
          <w:trHeight w:val="545"/>
        </w:trPr>
        <w:tc>
          <w:tcPr>
            <w:tcW w:w="2315" w:type="dxa"/>
          </w:tcPr>
          <w:p w:rsidR="00175170" w:rsidRPr="00ED5CEF" w:rsidRDefault="005E3DE1" w:rsidP="009B26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Юный экскурсовод (</w:t>
            </w:r>
            <w:proofErr w:type="spellStart"/>
            <w:r>
              <w:rPr>
                <w:b/>
                <w:sz w:val="16"/>
                <w:szCs w:val="16"/>
              </w:rPr>
              <w:t>Канаев</w:t>
            </w:r>
            <w:proofErr w:type="spellEnd"/>
            <w:r>
              <w:rPr>
                <w:b/>
                <w:sz w:val="16"/>
                <w:szCs w:val="16"/>
              </w:rPr>
              <w:t xml:space="preserve"> И.Н.)</w:t>
            </w:r>
          </w:p>
        </w:tc>
        <w:tc>
          <w:tcPr>
            <w:tcW w:w="946" w:type="dxa"/>
          </w:tcPr>
          <w:p w:rsidR="00175170" w:rsidRPr="00325108" w:rsidRDefault="00175170" w:rsidP="00ED5CEF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14:00-18:00</w:t>
            </w:r>
          </w:p>
        </w:tc>
        <w:tc>
          <w:tcPr>
            <w:tcW w:w="567" w:type="dxa"/>
          </w:tcPr>
          <w:p w:rsidR="00175170" w:rsidRPr="00325108" w:rsidRDefault="00195AF1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75170" w:rsidRPr="00325108" w:rsidRDefault="00195AF1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75170" w:rsidRPr="00325108" w:rsidRDefault="00195AF1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5170" w:rsidRPr="00325108" w:rsidRDefault="00195AF1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36</w:t>
            </w:r>
          </w:p>
        </w:tc>
        <w:tc>
          <w:tcPr>
            <w:tcW w:w="426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175170" w:rsidRPr="00ED5CEF" w:rsidRDefault="00175170" w:rsidP="009B26D4">
            <w:pPr>
              <w:jc w:val="center"/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108</w:t>
            </w:r>
          </w:p>
        </w:tc>
      </w:tr>
      <w:tr w:rsidR="00175170" w:rsidRPr="00ED5CEF" w:rsidTr="00ED5CEF">
        <w:trPr>
          <w:trHeight w:val="330"/>
        </w:trPr>
        <w:tc>
          <w:tcPr>
            <w:tcW w:w="2315" w:type="dxa"/>
          </w:tcPr>
          <w:p w:rsidR="00F4111F" w:rsidRPr="00ED5CEF" w:rsidRDefault="005E3DE1" w:rsidP="009B26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«Строевая подготовка» (Астахов В.А.)</w:t>
            </w:r>
          </w:p>
        </w:tc>
        <w:tc>
          <w:tcPr>
            <w:tcW w:w="946" w:type="dxa"/>
          </w:tcPr>
          <w:p w:rsidR="00175170" w:rsidRPr="00325108" w:rsidRDefault="00175170" w:rsidP="00ED5CEF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14:00-18:00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5170" w:rsidRPr="00325108" w:rsidRDefault="00F4111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144</w:t>
            </w:r>
          </w:p>
        </w:tc>
        <w:tc>
          <w:tcPr>
            <w:tcW w:w="425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126</w:t>
            </w:r>
          </w:p>
        </w:tc>
        <w:tc>
          <w:tcPr>
            <w:tcW w:w="426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</w:tcPr>
          <w:p w:rsidR="00175170" w:rsidRPr="00ED5CEF" w:rsidRDefault="00175170" w:rsidP="009B26D4">
            <w:pPr>
              <w:jc w:val="center"/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540</w:t>
            </w:r>
          </w:p>
        </w:tc>
      </w:tr>
      <w:tr w:rsidR="00F4111F" w:rsidRPr="00ED5CEF" w:rsidTr="00ED5CEF">
        <w:trPr>
          <w:trHeight w:val="330"/>
        </w:trPr>
        <w:tc>
          <w:tcPr>
            <w:tcW w:w="2315" w:type="dxa"/>
          </w:tcPr>
          <w:p w:rsidR="00F4111F" w:rsidRPr="00ED5CEF" w:rsidRDefault="00F4111F" w:rsidP="009B26D4">
            <w:pPr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«Рота Почетного караула» (Егошкин А.Н.)</w:t>
            </w:r>
          </w:p>
        </w:tc>
        <w:tc>
          <w:tcPr>
            <w:tcW w:w="946" w:type="dxa"/>
          </w:tcPr>
          <w:p w:rsidR="00ED5CEF" w:rsidRPr="00325108" w:rsidRDefault="00ED5CEF" w:rsidP="005B6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</w:t>
            </w:r>
            <w:r w:rsidR="00F4111F">
              <w:rPr>
                <w:sz w:val="16"/>
                <w:szCs w:val="16"/>
              </w:rPr>
              <w:t>00-1</w:t>
            </w:r>
            <w:r w:rsidR="005B6519">
              <w:rPr>
                <w:sz w:val="16"/>
                <w:szCs w:val="16"/>
              </w:rPr>
              <w:t>9</w:t>
            </w:r>
            <w:r w:rsidR="00F4111F">
              <w:rPr>
                <w:sz w:val="16"/>
                <w:szCs w:val="16"/>
              </w:rPr>
              <w:t>:00</w:t>
            </w:r>
          </w:p>
        </w:tc>
        <w:tc>
          <w:tcPr>
            <w:tcW w:w="567" w:type="dxa"/>
          </w:tcPr>
          <w:p w:rsidR="00F4111F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B6519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B6519" w:rsidRPr="00325108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111F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B6519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B6519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4111F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  <w:p w:rsidR="005B6519" w:rsidRDefault="005B6519" w:rsidP="005B6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  <w:p w:rsidR="005B6519" w:rsidRPr="00325108" w:rsidRDefault="005B6519" w:rsidP="005B6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F4111F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B6519" w:rsidRPr="00325108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111F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B6519" w:rsidRPr="00325108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4111F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  <w:p w:rsidR="005B6519" w:rsidRPr="00325108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426" w:type="dxa"/>
          </w:tcPr>
          <w:p w:rsidR="00F4111F" w:rsidRPr="00325108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4111F" w:rsidRPr="00325108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4111F" w:rsidRPr="00325108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F4111F" w:rsidRPr="00325108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4111F" w:rsidRPr="00325108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4111F" w:rsidRPr="00325108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4111F" w:rsidRPr="00325108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</w:tcPr>
          <w:p w:rsidR="00F4111F" w:rsidRPr="00ED5CEF" w:rsidRDefault="005B6519" w:rsidP="009B26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648</w:t>
            </w:r>
          </w:p>
        </w:tc>
      </w:tr>
      <w:tr w:rsidR="00ED5CEF" w:rsidRPr="00ED5CEF" w:rsidTr="005B6519">
        <w:trPr>
          <w:trHeight w:val="360"/>
        </w:trPr>
        <w:tc>
          <w:tcPr>
            <w:tcW w:w="2315" w:type="dxa"/>
          </w:tcPr>
          <w:p w:rsidR="005B6519" w:rsidRPr="00ED5CEF" w:rsidRDefault="00ED5CEF" w:rsidP="009B26D4">
            <w:pPr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Поисковый отряд «Верность» (Демин Е.С.)</w:t>
            </w:r>
          </w:p>
        </w:tc>
        <w:tc>
          <w:tcPr>
            <w:tcW w:w="946" w:type="dxa"/>
          </w:tcPr>
          <w:p w:rsidR="00ED5CEF" w:rsidRDefault="00ED5CEF" w:rsidP="00ED5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14:00-18:00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425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426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ED5CEF" w:rsidRPr="00ED5CEF" w:rsidRDefault="00ED5CEF" w:rsidP="009B26D4">
            <w:pPr>
              <w:jc w:val="center"/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324</w:t>
            </w:r>
          </w:p>
          <w:p w:rsidR="00ED5CEF" w:rsidRPr="00ED5CEF" w:rsidRDefault="00ED5CEF" w:rsidP="009B26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6519" w:rsidRPr="00ED5CEF" w:rsidTr="00ED5CEF">
        <w:trPr>
          <w:trHeight w:val="180"/>
        </w:trPr>
        <w:tc>
          <w:tcPr>
            <w:tcW w:w="2315" w:type="dxa"/>
          </w:tcPr>
          <w:p w:rsidR="005B6519" w:rsidRPr="00ED5CEF" w:rsidRDefault="005B6519" w:rsidP="005B6519">
            <w:pPr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Поисковый отряд «Верность» (</w:t>
            </w:r>
            <w:r>
              <w:rPr>
                <w:b/>
                <w:sz w:val="16"/>
                <w:szCs w:val="16"/>
              </w:rPr>
              <w:t>Волохова Л</w:t>
            </w:r>
            <w:r w:rsidRPr="00ED5CE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Н.</w:t>
            </w:r>
            <w:r w:rsidRPr="00ED5CE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46" w:type="dxa"/>
          </w:tcPr>
          <w:p w:rsidR="005B6519" w:rsidRDefault="005B6519" w:rsidP="00ED5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14:00-18:00</w:t>
            </w:r>
          </w:p>
        </w:tc>
        <w:tc>
          <w:tcPr>
            <w:tcW w:w="567" w:type="dxa"/>
          </w:tcPr>
          <w:p w:rsidR="005B6519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B6519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5B6519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425" w:type="dxa"/>
          </w:tcPr>
          <w:p w:rsidR="005B6519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6519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6519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B6519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6519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6519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B6519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6519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6519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6519" w:rsidRDefault="005B6519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5B6519" w:rsidRPr="00ED5CEF" w:rsidRDefault="005B6519" w:rsidP="009B26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</w:t>
            </w:r>
          </w:p>
        </w:tc>
      </w:tr>
      <w:tr w:rsidR="00ED5CEF" w:rsidRPr="00ED5CEF" w:rsidTr="00ED5CEF">
        <w:trPr>
          <w:trHeight w:val="165"/>
        </w:trPr>
        <w:tc>
          <w:tcPr>
            <w:tcW w:w="2315" w:type="dxa"/>
          </w:tcPr>
          <w:p w:rsidR="00ED5CEF" w:rsidRPr="00ED5CEF" w:rsidRDefault="00ED5CEF" w:rsidP="009B26D4">
            <w:pPr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Спортивная секция «Футбол»</w:t>
            </w:r>
            <w:r w:rsidR="0051760A">
              <w:rPr>
                <w:b/>
                <w:sz w:val="16"/>
                <w:szCs w:val="16"/>
              </w:rPr>
              <w:t xml:space="preserve"> (Арсяков А.К.)</w:t>
            </w:r>
          </w:p>
        </w:tc>
        <w:tc>
          <w:tcPr>
            <w:tcW w:w="946" w:type="dxa"/>
          </w:tcPr>
          <w:p w:rsidR="00ED5CEF" w:rsidRDefault="00ED5CEF" w:rsidP="00ED5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14:00-18:00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425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426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5CEF" w:rsidRDefault="00ED5CEF" w:rsidP="009B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ED5CEF" w:rsidRPr="00ED5CEF" w:rsidRDefault="00ED5CEF" w:rsidP="009B26D4">
            <w:pPr>
              <w:jc w:val="center"/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324</w:t>
            </w:r>
          </w:p>
        </w:tc>
      </w:tr>
      <w:tr w:rsidR="00175170" w:rsidTr="00ED5CEF">
        <w:trPr>
          <w:trHeight w:val="638"/>
        </w:trPr>
        <w:tc>
          <w:tcPr>
            <w:tcW w:w="2315" w:type="dxa"/>
          </w:tcPr>
          <w:p w:rsidR="00175170" w:rsidRPr="00ED5CEF" w:rsidRDefault="00175170" w:rsidP="009B26D4">
            <w:pPr>
              <w:rPr>
                <w:b/>
                <w:sz w:val="16"/>
                <w:szCs w:val="16"/>
              </w:rPr>
            </w:pPr>
            <w:r w:rsidRPr="00ED5CEF">
              <w:rPr>
                <w:b/>
                <w:sz w:val="16"/>
                <w:szCs w:val="16"/>
              </w:rPr>
              <w:t>Пост № 1 (Арендарева О.А.)</w:t>
            </w:r>
          </w:p>
          <w:p w:rsidR="00175170" w:rsidRPr="00ED5CEF" w:rsidRDefault="00175170" w:rsidP="009B26D4">
            <w:pPr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:rsidR="00175170" w:rsidRPr="00325108" w:rsidRDefault="00175170" w:rsidP="00ED5CEF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14:00-16:00</w:t>
            </w:r>
          </w:p>
        </w:tc>
        <w:tc>
          <w:tcPr>
            <w:tcW w:w="7561" w:type="dxa"/>
            <w:gridSpan w:val="14"/>
          </w:tcPr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>Краткосрочная программа</w:t>
            </w:r>
          </w:p>
          <w:p w:rsidR="00175170" w:rsidRPr="00325108" w:rsidRDefault="00175170" w:rsidP="009B26D4">
            <w:pPr>
              <w:jc w:val="center"/>
              <w:rPr>
                <w:sz w:val="16"/>
                <w:szCs w:val="16"/>
              </w:rPr>
            </w:pPr>
            <w:r w:rsidRPr="00325108">
              <w:rPr>
                <w:sz w:val="16"/>
                <w:szCs w:val="16"/>
              </w:rPr>
              <w:t xml:space="preserve"> 4,5 часа в неделю на 1 группу (переменный состав)              </w:t>
            </w:r>
          </w:p>
        </w:tc>
      </w:tr>
    </w:tbl>
    <w:p w:rsidR="00175170" w:rsidRPr="00045FA8" w:rsidRDefault="00175170" w:rsidP="00175170"/>
    <w:p w:rsidR="00ED5CEF" w:rsidRDefault="00522B3A" w:rsidP="00ED5CE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5170" w:rsidRPr="005B6519" w:rsidRDefault="00522B3A" w:rsidP="00ED5CEF">
      <w:pPr>
        <w:pStyle w:val="a4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</w:t>
      </w:r>
      <w:r w:rsidR="00ED5CEF" w:rsidRPr="005B6519">
        <w:rPr>
          <w:rFonts w:ascii="Times New Roman" w:hAnsi="Times New Roman" w:cs="Times New Roman"/>
          <w:color w:val="000000" w:themeColor="text1"/>
          <w:szCs w:val="24"/>
        </w:rPr>
        <w:t>Зам. директора по УВР ____</w:t>
      </w:r>
      <w:r w:rsidR="00AE05C4">
        <w:rPr>
          <w:rFonts w:ascii="Times New Roman" w:hAnsi="Times New Roman" w:cs="Times New Roman"/>
          <w:color w:val="000000" w:themeColor="text1"/>
          <w:szCs w:val="24"/>
        </w:rPr>
        <w:t>__________________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AE05C4">
        <w:rPr>
          <w:rFonts w:ascii="Times New Roman" w:hAnsi="Times New Roman" w:cs="Times New Roman"/>
          <w:color w:val="000000" w:themeColor="text1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Перебякина</w:t>
      </w:r>
      <w:proofErr w:type="spellEnd"/>
    </w:p>
    <w:sectPr w:rsidR="00175170" w:rsidRPr="005B6519" w:rsidSect="005B6519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A2B"/>
    <w:multiLevelType w:val="hybridMultilevel"/>
    <w:tmpl w:val="D44E7618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13751D5"/>
    <w:multiLevelType w:val="hybridMultilevel"/>
    <w:tmpl w:val="24C4F126"/>
    <w:lvl w:ilvl="0" w:tplc="0BBA1A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2">
    <w:nsid w:val="11214952"/>
    <w:multiLevelType w:val="hybridMultilevel"/>
    <w:tmpl w:val="21785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46EC0"/>
    <w:multiLevelType w:val="multilevel"/>
    <w:tmpl w:val="62A0F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DB1242"/>
    <w:multiLevelType w:val="hybridMultilevel"/>
    <w:tmpl w:val="27F42D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9931AA"/>
    <w:multiLevelType w:val="hybridMultilevel"/>
    <w:tmpl w:val="06A8AAB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8BD531D"/>
    <w:multiLevelType w:val="hybridMultilevel"/>
    <w:tmpl w:val="846A399E"/>
    <w:lvl w:ilvl="0" w:tplc="0BBA1A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65890"/>
    <w:multiLevelType w:val="hybridMultilevel"/>
    <w:tmpl w:val="D7569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28E5FE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C1150"/>
    <w:multiLevelType w:val="hybridMultilevel"/>
    <w:tmpl w:val="979A6A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C36C02"/>
    <w:multiLevelType w:val="hybridMultilevel"/>
    <w:tmpl w:val="9BE63F4A"/>
    <w:lvl w:ilvl="0" w:tplc="0BBA1A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393326DC"/>
    <w:multiLevelType w:val="hybridMultilevel"/>
    <w:tmpl w:val="EFD6899A"/>
    <w:lvl w:ilvl="0" w:tplc="0BBA1A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F0048"/>
    <w:multiLevelType w:val="hybridMultilevel"/>
    <w:tmpl w:val="02BAD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F410B"/>
    <w:multiLevelType w:val="hybridMultilevel"/>
    <w:tmpl w:val="866AF98E"/>
    <w:lvl w:ilvl="0" w:tplc="69484E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ABF0C97"/>
    <w:multiLevelType w:val="hybridMultilevel"/>
    <w:tmpl w:val="463490E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D235EA2"/>
    <w:multiLevelType w:val="hybridMultilevel"/>
    <w:tmpl w:val="893E722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0BD014C"/>
    <w:multiLevelType w:val="hybridMultilevel"/>
    <w:tmpl w:val="F758983C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63C5776"/>
    <w:multiLevelType w:val="hybridMultilevel"/>
    <w:tmpl w:val="4A1C9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0178D"/>
    <w:multiLevelType w:val="hybridMultilevel"/>
    <w:tmpl w:val="86B8AAEE"/>
    <w:lvl w:ilvl="0" w:tplc="0419000B">
      <w:start w:val="1"/>
      <w:numFmt w:val="bullet"/>
      <w:lvlText w:val=""/>
      <w:lvlJc w:val="left"/>
      <w:pPr>
        <w:ind w:left="23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8">
    <w:nsid w:val="707E64CB"/>
    <w:multiLevelType w:val="hybridMultilevel"/>
    <w:tmpl w:val="2F7CFF8E"/>
    <w:lvl w:ilvl="0" w:tplc="0419000B">
      <w:start w:val="1"/>
      <w:numFmt w:val="bullet"/>
      <w:lvlText w:val=""/>
      <w:lvlJc w:val="left"/>
      <w:pPr>
        <w:ind w:left="23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9">
    <w:nsid w:val="78191897"/>
    <w:multiLevelType w:val="hybridMultilevel"/>
    <w:tmpl w:val="A34E58F2"/>
    <w:lvl w:ilvl="0" w:tplc="19F2991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8DD00F4"/>
    <w:multiLevelType w:val="hybridMultilevel"/>
    <w:tmpl w:val="7EFAB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D1F7D"/>
    <w:multiLevelType w:val="hybridMultilevel"/>
    <w:tmpl w:val="85CA2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C1E15"/>
    <w:multiLevelType w:val="multilevel"/>
    <w:tmpl w:val="62A0F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22"/>
  </w:num>
  <w:num w:numId="10">
    <w:abstractNumId w:val="3"/>
  </w:num>
  <w:num w:numId="11">
    <w:abstractNumId w:val="7"/>
  </w:num>
  <w:num w:numId="12">
    <w:abstractNumId w:val="15"/>
  </w:num>
  <w:num w:numId="13">
    <w:abstractNumId w:val="20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13"/>
  </w:num>
  <w:num w:numId="19">
    <w:abstractNumId w:val="17"/>
  </w:num>
  <w:num w:numId="20">
    <w:abstractNumId w:val="18"/>
  </w:num>
  <w:num w:numId="21">
    <w:abstractNumId w:val="21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308"/>
    <w:rsid w:val="00004308"/>
    <w:rsid w:val="00031D00"/>
    <w:rsid w:val="00034DC5"/>
    <w:rsid w:val="00072A40"/>
    <w:rsid w:val="000749F1"/>
    <w:rsid w:val="00121588"/>
    <w:rsid w:val="00127082"/>
    <w:rsid w:val="00175170"/>
    <w:rsid w:val="00195AF1"/>
    <w:rsid w:val="00246E6D"/>
    <w:rsid w:val="002F2537"/>
    <w:rsid w:val="003665FD"/>
    <w:rsid w:val="004C3E2F"/>
    <w:rsid w:val="005169A1"/>
    <w:rsid w:val="0051760A"/>
    <w:rsid w:val="005203A9"/>
    <w:rsid w:val="00522B3A"/>
    <w:rsid w:val="005B6519"/>
    <w:rsid w:val="005E3DE1"/>
    <w:rsid w:val="006D2E22"/>
    <w:rsid w:val="00761CBB"/>
    <w:rsid w:val="007C2FB8"/>
    <w:rsid w:val="00896F39"/>
    <w:rsid w:val="00963384"/>
    <w:rsid w:val="00A1405A"/>
    <w:rsid w:val="00A3756C"/>
    <w:rsid w:val="00AE05C4"/>
    <w:rsid w:val="00B063FC"/>
    <w:rsid w:val="00C13E86"/>
    <w:rsid w:val="00C26A35"/>
    <w:rsid w:val="00C9502B"/>
    <w:rsid w:val="00D664FB"/>
    <w:rsid w:val="00DB3B78"/>
    <w:rsid w:val="00E4052C"/>
    <w:rsid w:val="00EB0012"/>
    <w:rsid w:val="00ED5CEF"/>
    <w:rsid w:val="00EF5614"/>
    <w:rsid w:val="00F315AF"/>
    <w:rsid w:val="00F33D05"/>
    <w:rsid w:val="00F40895"/>
    <w:rsid w:val="00F4111F"/>
    <w:rsid w:val="00FB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4308"/>
    <w:pPr>
      <w:spacing w:line="276" w:lineRule="auto"/>
      <w:ind w:left="720"/>
      <w:contextualSpacing/>
      <w:jc w:val="center"/>
    </w:pPr>
    <w:rPr>
      <w:lang w:eastAsia="en-US"/>
    </w:rPr>
  </w:style>
  <w:style w:type="paragraph" w:styleId="a3">
    <w:name w:val="List Paragraph"/>
    <w:basedOn w:val="a"/>
    <w:uiPriority w:val="34"/>
    <w:qFormat/>
    <w:rsid w:val="005203A9"/>
    <w:pPr>
      <w:ind w:left="720"/>
      <w:contextualSpacing/>
    </w:pPr>
  </w:style>
  <w:style w:type="paragraph" w:styleId="a4">
    <w:name w:val="No Spacing"/>
    <w:uiPriority w:val="1"/>
    <w:qFormat/>
    <w:rsid w:val="00D664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2014-09-30T13:39:00Z</cp:lastPrinted>
  <dcterms:created xsi:type="dcterms:W3CDTF">2014-09-29T08:19:00Z</dcterms:created>
  <dcterms:modified xsi:type="dcterms:W3CDTF">2016-08-29T07:33:00Z</dcterms:modified>
</cp:coreProperties>
</file>